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 11 25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11-25-Besluitenlijst-agenda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 11 18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105,54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11-18-Besluitenlijst-agenda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 11 11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71,29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11-11-Besluitenlijst-agendac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 11 04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115,00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11-04-Besluitenlijst-agendacommis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3" meta:character-count="419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