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audit committee nieuwe indeling progr begroting 200….pdf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audit-committee-nieuwe-indeling-progr-begroting-2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26 mei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6-mei-20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gr10.2237494 Sleutelprojectenrapportage sept dec 2009.pdf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10-2237494-Sleutelprojectenrapportage-sept-dec-20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37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