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concept meerjarenprogramma Aardbevingsbestendig en Kansrijk Groningen 2016-2020.pdf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meerjarenprogramma-Aardbevingsbestendig-en-Kansrijk-Groningen-2016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Inzet per wijk.pdf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zet-per-w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voor_raad_27_januari.pdf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7-januar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voor_raad_27_januari_2016.pdf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7-januar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interpellatie Noorderkerk januari 2016 SP en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interpellatie-Noorderkerk-januari-2016-SP-en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interpellatiedebat SP en Stadspartij inzake TSN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zoek-interpellatiedebat-SP-en-Stadspartij-inzake-TSN-thuis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16.12.15 Groningen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16-12-15-Groningen-ra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16.12.15 Groningen raad 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16-12-15-Groningen-raad-index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STEMRESULTATEN OPENBARE RAADSVERGADERING 27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OPENBARE-RAADSVERGADERING-27-JANUARI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27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7-januari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lank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Bijlagenbundel bij 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lagenbundel-bij-bestemm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Bestemmingsplan Friesestraatweg 145.pdf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Friesestraatweg-14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BEA Zernike campus nieuwbouw Zernikeborg RUG.pdf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Zernike-campus-nieuwbouw-Zernikeborg-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5B RV rapportage alternatief vervoersconcept.pdf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B-RV-rapportage-alternatief-vervoers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5A RV notitie Alternatief vervoersconcept.pdf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A-RV-notitie-Alternatief-vervoers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4C RV Intraval onderz....pdf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C-RV-Intraval-onder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4B RV Quickscan OV bi....pdf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B-RV-Quickscan-OV-b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4A RV Notitie OV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A-RV-Notitie-OV-binnen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RV inspraakreacties ....pdf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V-inspraakreac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RV inspraakrapportag....pdf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V-inspraakrapport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RV de binnenstadsvis....pdf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V-de-binnenstadsv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beter_leesbare_bijlage_3.pdf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beter_leesbare_bijlage_2.pdf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beter_leesbare_bijlage_1.pdf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beter_leesbare_bijlage_BEA.pdf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BE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Collegebrief_inzake_Bomen_Effect_Analyse__BEA__slimme_route_Park-Selwerd.pdf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inzake-Bomen-Effect-Analyse-BEA-slimme-route-Park-Selw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beter_leesbare_bijlage_1.pdf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beter_leesbare_bijlage_BEA.pdf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BE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Collegebrief_inzake_aanleg_fietspad_langs_het_spoor__richting_Rodeschool_.pdf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inzake-aanleg-fietspad-langs-het-spoor-richting-Rodeschoo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Bespreekpunten PvdA inz stand van zaken fietsprojecten.pdf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A-inz-stand-van-zaken-fietsprojec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verkeersplan_Helpman__betere_kaart_.pdf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keersplan-Helpman-betere-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Bespreekpunten PvdA inz inrichtingsplan Helpman.pdf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A-inz-inrichtingsplan-Helpm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voorontwerp.pdf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ontwer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a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Lijst ingekomen collegebrieven B&amp;amp;V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B-V-januari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IM-lijst B&amp;amp;V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januari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LTA B&amp;amp;V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januari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15-12-09 B&amp;amp;V-besluitenlijst 9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15-12-09-B-V-besluitenlijst-9-decemb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Lijst ingekomen collegebrieven W&amp;amp;I 20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W-I-20-januari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IM-lijst W&amp;amp;I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januari-201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LTA W&amp;amp;I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januari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2015-12-9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2-9-besluitenlijst-W-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Uitnodigingsbrief W&amp;amp;I 20-01-2016.pdf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I-20-01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Veilig Thuis Groningen, bespreekpunten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ilig-Thuis-Groningen-bespreekpunten-Stadspartij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Onderzoek naar de kwaliteit van Veilig Thuis Groningen stap 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derzoek-naar-de-kwaliteit-van-Veilig-Thuis-Groningen-sta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Bespreekpunten GroenLinks bij brief Acties tegen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bij-brief-Acties-tegen-kindermishandel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Lijst_ingekomen_collegebrieven_voor_O_amp_W_januari_2016.pdf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O-amp-W-januari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IM-lijst O&amp;amp;W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januari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Lange Termijn Agenda O&amp;amp;W voor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ange-Termijn-Agenda-O-W-voor-januari-20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Besluitenlijst 2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-december-201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uitnodigingsbrief 20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20-januari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concept meerjarenprogramma Aardbevingsbestendig en Kansrijk Groningen 2016-2020.pdf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meerjarenprogramma-Aardbevingsbestendig-en-Kansrijk-Groningen-2016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bekendmaking Verordening Stimuleringslening Vastgoedverbet....pdf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kendmaking-Verordening-Stimuleringslening-Vastgoedverb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bekendmaking Vastgoedverbetering Vishoek-Hoekstraat-Muurst....pdf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kendmaking-Vastgoedverbetering-Vishoek-Hoekstraat-Muurs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artikel DvhN energielandschap.pdf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artikel-DvhN-energielandscha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IABRProjectatelier_Groningen_nieuwsbrief.pdf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ABRProjectatelier-Groningen-nieuwsbri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20151217_Quintel_verhalen_bij_het_2035_IABR_scenario_v8.pdf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1217-Quintel-verhalen-bij-het-2035-IABR-scenario-v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Concept_Economie_IABR_versie_2.0.pdf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ncept-Economie-IABR-versie-2-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uitnodiging_en_programma_Routekaart_en_energielandschap.pdf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-en-programma-Routekaart-en-energielandscha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Bespreekpunten nav Kences Student en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nav-Kences-Student-en-Sta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Bespreekpunten Pythagorasomplex SP,CDA,PvdD,Stadspartij en CU.pdf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ythagorasomplex-SP-CDA-PvdD-Stadspartij-en-C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IM-lijst R&amp;amp;W 6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6-januari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LTA R&amp;amp;W 6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6-januari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2015-12-02 besluitenlijst Ruimte &amp;amp; Wonen.pdf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12-02-besluitenlijst-Ruimte-Won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Uitnodigingsbrief RenW 13-1-2016.pdf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13-1-201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informatie vooraf van P vd Gaag.pdf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formatie-vooraf-van-P-vd-Gaa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Advies_Commissie_Dannenberg.pdf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Commissie-Dannenber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Beschermd wonen en Opvang tbv gemeenteraden.pdf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Beschermd-wonen-en-Opvang-tbv-gemeenterad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Meerjarenprogramma Van Beschermd wonen naar begeleiding op maat.pdf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rogramma-Van-Beschermd-wonen-naar-begeleiding-op-maa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Uitnodigingsbrief RenW 11-1-2016.pdf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11-1-201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3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4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ntwer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3.5 BEA ZON II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5-BEA-ZON-II-bijlage-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3.4 BEA ZON II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4-BEA-ZON-II-bijlage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3.3 BEA ZON II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3-BEA-ZON-II-bijlage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Beter leesbare bijlage BEA Vuursteenstraat.pdf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ter-leesbare-bijlage-BEA-Vuursteenstraa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Uittreksel verslag FV 12 juni 2013 - ICT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-FV-12-juni-2013-ICT-vis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ICT-visie Groningen Digitaal.pdf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ICT-visie-Groningen-Digit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Kadernota Integrale Veiligheid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Integrale-Veiligheid-2015-2018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5 jaarplan veiligheid 2016 UVP brandweer cluster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5-jaarplan-veiligheid-2016-UVP-brandweer-cluster-Stad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4 
              <text:s/>
              Jaarplan Veiligheid 2016 UVP Handhaving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Jaarplan-Veiligheid-2016-UVP-Handhaving-2016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3 
              <text:s/>
              jaarplan veiligheid 2016 UVP Stadstoezicht.pdf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jaarplan-veiligheid-2016-UVP-Stadstoezich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 
              <text:s/>
              Jaarplan veiligheid 2016 politieparagraaf.pdf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Jaarplan-veiligheid-2016-politieparagraaf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 
              <text:s/>
              Jaarplan Integrale Veiligheid 2016 gemeente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1-Jaarplan-Integrale-Veiligheid-2016-gemeente-Groningen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uitgaande brief veiligheidsregio inzake 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gaande-brief-veiligheidsregio-inzake-beleidspla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Lijst ingekomen collegebrieven voor F&amp;amp;V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F-V-januari-201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IM-lijst F&amp;amp;V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januari-20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LTA F&amp;amp;V januari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januari-20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FVbesluitenlijst 20151202.pdf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5120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combicies aardbevingen besluitenlijst 18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mbicies-aardbevingen-besluitenlijst-18-november-201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06-01-2016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0" meta:paragraph-count="617" meta:word-count="1048" meta:character-count="7457" meta:non-whitespace-character-count="7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