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Bijlage_8_bij_Ontwerpbesluit_OHZ_-_Verkeersplan.pdf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Bijlage_7_bij_Ontwerpbesluit_OHZ_-_Fietsvriendelijke_Korreweg.pdf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Bijlage_6_Ontwerpbesluit_OHZ_-_Auto-_bus-_en_fietsverbinding_(incl_oeververbinding).pdf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Bijlage_5_bij_Ontwerpbesluit_OHZ_-_Samenvatting_traject_Sweco_en_Lola.pdf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Bijlage_4_bij_Ontwerpbesluit_OHZ_-_Toelichting_op_ontwerpbesluit.pdf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Bijlage_3_bij_Ontwerpbesluit_OHZ_-_advies_Prof_buurt-Oost_en_Buurtcie_Woonschepen_OH-kanaal.pdf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Bijlage_2_bij_Ontwerpbesluit_OHZ_-_reactie_op_alternatief_SP_en_ChristenUnie.pdf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Bijlage_1_bij_Ontwerpbesluit_OHZ_-_Alternatief_SP_en_ChristenUnie_Knip.pdf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6__Bestemming_Binnenstad_Kattenbrug_en_Sint_Jansstraat_rv_BIJ_4_akoustisch_onderzoek.pdf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5__Bestemming_Binnenstad_Kattenbrug_en_Sint_Jansstraat_rv_BIJ_3_Participatiedoc.pdf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4__Bestemming_Binnenstad_Kattenbrug_en_Sint_Jansstraat_rv_BIJ_2_VO_Sint_Jansstraat.pdf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3__Bestemming_Binnenstad_Kattenbrug_en_Sint_Jansstraat_rv_BIJ_1_VO_Kattenbrug.pdf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11__Akerkhof_en_flankerende_maatregelen_Ontwerp_Fietsmaatregelen_rv.pdf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5_Bijlage_stand_van_zaken_watervisie__onderzoek_varend_drijvend.pdf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4_Bijlage_stand_van_zaken_watervisie_onderzoek_aanpak_slechte_schepen.pdf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3_Bijlage_stand_van_zaken_watervisie_onderzoek_nieuwe_ligplaatsen.pdf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besluit_6760436_1_(Ahri)_Verordening_Grondbank_gemeente_Groningen_2018_VO.pdf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besluit_6813416_1_Deregulering_exploitatievergunning_-_Legesverordening_VO.pdf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besluit_6803272_1_Wijziging_parkeerregelgeving_als_gevolg_van_invoering_betaald_parkeren_nieuwe_buurten_parkeerbelastingverordening_VO.pdf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4_4_Vaststelling_bp_Friesestraatweg_209_Bestemmingsplan_bijlage_rv.pdf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4_3_Vaststelling_bp_Friesestraatweg_209_(Brivec-locatie)_Besluit_HGW_bijlage_rv.pdf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besluit_6803286_1_Wijziging_Algemene_Plaatselijke_Verordening_Groningen_(APVG)_veiligheidsrisicogebied_VO.pdf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besluit_6774315_1_Wijziging_APV_(sluiting_van_voor_het_publiek_toegankelijke_gebouwen)_VO.pdf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Voorstel_geheimhouding_te_bekrachtigen_t_a_v__bijlagen_raadsvoorstellen_op_grond_van_artikel_25,_tweede_en_derde_lid_Gemeentewet,_gezien_artikel_10_van_de_Wob.pdf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grondexploitatie De Velden 2017 (geheimhouding opgeheven per 1-7-24 nav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Herziene exploitatiebegroting UitvaartcentrumCrematorium Hoendiep (2017) (geheimhouding opgeheven per direct n.a.v. raadsbesluit 3-4-24)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Herziene grondexploitatie TopSportZorgCentrum 2018 (opheffing geheimhouding 2020 n.a.v. raadvoorstel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2_6_tracekeus_fietsroute_spoor_Groningen-Sauwerd_tekening_reactierapport_rv.pdf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7__Bestemming_Binnenstad_Kattenbrug_en_Sint_Jansstraat_rv_BIJ_5_uitwerking_motie_Diepenring.pdf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6__Bestemming_Binnenstad_Kattenbrug_en_Sint_Jansstraat_rv_BIJ_4_akoustisch_onderzoek.pdf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5__Bestemming_Binnenstad_Kattenbrug_en_Sint_Jansstraat_rv_BIJ_3_Participatiedoc.pdf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4__Bestemming_Binnenstad_Kattenbrug_en_Sint_Jansstraat_rv_BIJ_2_VO_Sint_Jansstraat.pdf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3__Bestemming_Binnenstad_Kattenbrug_en_Sint_Jansstraat_rv_BIJ_1_VO_Kattenbrug.pdf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11__Akerkhof_en_flankerende_maatregelen_Ontwerp_Fietsmaatregelen_rv.pdf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Bijlage_8_bij_Ontwerpbesluit_OHZ_-_Verkeersplan.pdf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Bijlage_7_bij_Ontwerpbesluit_OHZ_-_Fietsvriendelijke_Korreweg.pdf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Bijlage_6_Ontwerpbesluit_OHZ_-_Auto-_bus-_en_fietsverbinding_(incl_oeververbinding).pdf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Bijlage_5_bij_Ontwerpbesluit_OHZ_-_Samenvatting_traject_Sweco_en_Lola.pdf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Bijlage_4_bij_Ontwerpbesluit_OHZ_-_Toelichting_op_ontwerpbesluit.pdf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Bijlage_3_bij_Ontwerpbesluit_OHZ_-_advies_Prof_buurt-Oost_en_Buurtcie_Woonschepen_OH-kanaal.pdf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Bijlage_2_bij_Ontwerpbesluit_OHZ_-_reactie_op_alternatief_SP_en_ChristenUnie.pdf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Bijlage_1_bij_Ontwerpbesluit_OHZ_-_Alternatief_SP_en_ChristenUnie_Knip.pdf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Bijlage_Actieplan_Toegankelijke_Stad_Planning_van_activiteiten.pdf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20180124 presentatie begeleidingscommissie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Bijlage_Welstandsnota.pdf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5_Bijlage_stand_van_zaken_watervisie__onderzoek_varend_drijvend.pdf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4_Bijlage_stand_van_zaken_watervisie_onderzoek_aanpak_slechte_schepen.pdf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3_Bijlage_stand_van_zaken_watervisie_onderzoek_nieuwe_ligplaatsen.pdf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4_4_Vaststelling_bp_Friesestraatweg_209_Bestemmingsplan_bijlage_rv.pdf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4_3_Vaststelling_bp_Friesestraatweg_209_(Brivec-locatie)_Besluit_HGW_bijlage_rv.pdf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8-bij-Ontwerpbesluit-OHZ-Verkeersplan-1.pdf" TargetMode="External" /><Relationship Id="rId26" Type="http://schemas.openxmlformats.org/officeDocument/2006/relationships/hyperlink" Target="https://gemeenteraad.groningen.nl/Documenten/Bijlage/Bijlage-7-bij-Ontwerpbesluit-OHZ-Fietsvriendelijke-Korreweg-1.pdf" TargetMode="External" /><Relationship Id="rId27" Type="http://schemas.openxmlformats.org/officeDocument/2006/relationships/hyperlink" Target="https://gemeenteraad.groningen.nl/Documenten/Bijlage/Bijlage-6-Ontwerpbesluit-OHZ-Auto-bus-en-fietsverbinding-incl-oeververbinding-1.pdf" TargetMode="External" /><Relationship Id="rId28" Type="http://schemas.openxmlformats.org/officeDocument/2006/relationships/hyperlink" Target="https://gemeenteraad.groningen.nl/Documenten/Bijlage/Bijlage-5-bij-Ontwerpbesluit-OHZ-Samenvatting-traject-Sweco-en-Lola-1.pdf" TargetMode="External" /><Relationship Id="rId29" Type="http://schemas.openxmlformats.org/officeDocument/2006/relationships/hyperlink" Target="https://gemeenteraad.groningen.nl/Documenten/Bijlage/Bijlage-4-bij-Ontwerpbesluit-OHZ-Toelichting-op-ontwerpbesluit-1.pdf" TargetMode="External" /><Relationship Id="rId30" Type="http://schemas.openxmlformats.org/officeDocument/2006/relationships/hyperlink" Target="https://gemeenteraad.groningen.nl/Documenten/Bijlage/Bijlage-3-bij-Ontwerpbesluit-OHZ-advies-Prof-buurt-Oost-en-Buurtcie-Woonschepen-OH-kanaal-1.pdf" TargetMode="External" /><Relationship Id="rId37" Type="http://schemas.openxmlformats.org/officeDocument/2006/relationships/hyperlink" Target="https://gemeenteraad.groningen.nl/Documenten/Bijlage/Bijlage-2-bij-Ontwerpbesluit-OHZ-reactie-op-alternatief-SP-en-ChristenUnie-1.pdf" TargetMode="External" /><Relationship Id="rId38" Type="http://schemas.openxmlformats.org/officeDocument/2006/relationships/hyperlink" Target="https://gemeenteraad.groningen.nl/Documenten/Bijlage/Bijlage-1-bij-Ontwerpbesluit-OHZ-Alternatief-SP-en-ChristenUnie-Knip-1.pdf" TargetMode="External" /><Relationship Id="rId39" Type="http://schemas.openxmlformats.org/officeDocument/2006/relationships/hyperlink" Target="https://gemeenteraad.groningen.nl/Documenten/Bijlage/6-Bestemming-Binnenstad-Kattenbrug-en-Sint-Jansstraat-rv-BIJ-4-akoustisch-onderzoek-1.pdf" TargetMode="External" /><Relationship Id="rId40" Type="http://schemas.openxmlformats.org/officeDocument/2006/relationships/hyperlink" Target="https://gemeenteraad.groningen.nl/Documenten/Bijlage/5-Bestemming-Binnenstad-Kattenbrug-en-Sint-Jansstraat-rv-BIJ-3-Participatiedoc-1.pdf" TargetMode="External" /><Relationship Id="rId41" Type="http://schemas.openxmlformats.org/officeDocument/2006/relationships/hyperlink" Target="https://gemeenteraad.groningen.nl/Documenten/Bijlage/4-Bestemming-Binnenstad-Kattenbrug-en-Sint-Jansstraat-rv-BIJ-2-VO-Sint-Jansstraat-1.pdf" TargetMode="External" /><Relationship Id="rId42" Type="http://schemas.openxmlformats.org/officeDocument/2006/relationships/hyperlink" Target="https://gemeenteraad.groningen.nl/Documenten/Bijlage/3-Bestemming-Binnenstad-Kattenbrug-en-Sint-Jansstraat-rv-BIJ-1-VO-Kattenbrug-1.pdf" TargetMode="External" /><Relationship Id="rId43" Type="http://schemas.openxmlformats.org/officeDocument/2006/relationships/hyperlink" Target="https://gemeenteraad.groningen.nl/Documenten/Bijlage/11-Akerkhof-en-flankerende-maatregelen-Ontwerp-Fietsmaatregelen-rv-1.pdf" TargetMode="External" /><Relationship Id="rId44" Type="http://schemas.openxmlformats.org/officeDocument/2006/relationships/hyperlink" Target="https://gemeenteraad.groningen.nl/Documenten/Bijlage/5-Bijlage-stand-van-zaken-watervisie-onderzoek-varend-drijvend-1.pdf" TargetMode="External" /><Relationship Id="rId45" Type="http://schemas.openxmlformats.org/officeDocument/2006/relationships/hyperlink" Target="https://gemeenteraad.groningen.nl/Documenten/Bijlage/4-Bijlage-stand-van-zaken-watervisie-onderzoek-aanpak-slechte-schepen-1.pdf" TargetMode="External" /><Relationship Id="rId46" Type="http://schemas.openxmlformats.org/officeDocument/2006/relationships/hyperlink" Target="https://gemeenteraad.groningen.nl/Documenten/Bijlage/3-Bijlage-stand-van-zaken-watervisie-onderzoek-nieuwe-ligplaatsen-1.pdf" TargetMode="External" /><Relationship Id="rId47" Type="http://schemas.openxmlformats.org/officeDocument/2006/relationships/hyperlink" Target="https://gemeenteraad.groningen.nl/Documenten/Bijlage/besluit-6760436-1-Ahri-Verordening-Grondbank-gemeente-Groningen-2018-VO.pdf" TargetMode="External" /><Relationship Id="rId48" Type="http://schemas.openxmlformats.org/officeDocument/2006/relationships/hyperlink" Target="https://gemeenteraad.groningen.nl/Documenten/Bijlage/besluit-6813416-1-Deregulering-exploitatievergunning-Legesverordening-VO.pdf" TargetMode="External" /><Relationship Id="rId55" Type="http://schemas.openxmlformats.org/officeDocument/2006/relationships/hyperlink" Target="https://gemeenteraad.groningen.nl/Documenten/Bijlage/besluit-6803272-1-Wijziging-parkeerregelgeving-als-gevolg-van-invoering-betaald-parkeren-nieuwe-buurten-parkeerbelastingverordening-VO.pdf" TargetMode="External" /><Relationship Id="rId56" Type="http://schemas.openxmlformats.org/officeDocument/2006/relationships/hyperlink" Target="https://gemeenteraad.groningen.nl/Documenten/Bijlage/Bijlage-Welstandsnota-1.pdf" TargetMode="External" /><Relationship Id="rId57" Type="http://schemas.openxmlformats.org/officeDocument/2006/relationships/hyperlink" Target="https://gemeenteraad.groningen.nl/Documenten/Bijlage/4-4-Vaststelling-bp-Friesestraatweg-209-Bestemmingsplan-bijlage-rv-1.pdf" TargetMode="External" /><Relationship Id="rId58" Type="http://schemas.openxmlformats.org/officeDocument/2006/relationships/hyperlink" Target="https://gemeenteraad.groningen.nl/Documenten/Bijlage/4-3-Vaststelling-bp-Friesestraatweg-209-Brivec-locatie-Besluit-HGW-bijlage-rv-1.pdf" TargetMode="External" /><Relationship Id="rId59" Type="http://schemas.openxmlformats.org/officeDocument/2006/relationships/hyperlink" Target="https://gemeenteraad.groningen.nl/Documenten/Bijlage/besluit-6803286-1-Wijziging-Algemene-Plaatselijke-Verordening-Groningen-APVG-veiligheidsrisicogebied-VO.pdf" TargetMode="External" /><Relationship Id="rId60" Type="http://schemas.openxmlformats.org/officeDocument/2006/relationships/hyperlink" Target="https://gemeenteraad.groningen.nl/Documenten/Bijlage/besluit-6774315-1-Wijziging-APV-sluiting-van-voor-het-publiek-toegankelijke-gebouwen-VO.pdf" TargetMode="External" /><Relationship Id="rId61" Type="http://schemas.openxmlformats.org/officeDocument/2006/relationships/hyperlink" Target="https://gemeenteraad.groningen.nl/Documenten/Bijlage/Voorstel-geheimhouding-te-bekrachtigen-t-a-v-bijlagen-raadsvoorstellen-op-grond-van-artikel-25-tweede-en-derde-lid-Gemeentewet-gezien-artikel-10-van-de-Wob.pdf" TargetMode="External" /><Relationship Id="rId62" Type="http://schemas.openxmlformats.org/officeDocument/2006/relationships/hyperlink" Target="https://gemeenteraad.groningen.nl/Documenten/Bijlage/GEHEIME-BIJLAGE-ex-art-25-Raadsvoorstel-inzake-herziene-grondexploitatie-De-Velden-2017.pdf" TargetMode="External" /><Relationship Id="rId63" Type="http://schemas.openxmlformats.org/officeDocument/2006/relationships/hyperlink" Target="https://gemeenteraad.groningen.nl/Documenten/Bijlage/GEHEIME-BIJLAGE-ex-art-25-Raadsvoorstel-Herziene-exploitatiebegroting-UitvaartcentrumCrematorium-Hoendiep-2017.pdf" TargetMode="External" /><Relationship Id="rId64" Type="http://schemas.openxmlformats.org/officeDocument/2006/relationships/hyperlink" Target="https://gemeenteraad.groningen.nl/Documenten/Bijlage/GEHEIME-BIJLAGE-ex-art-25-Raadsvoorstel-Herziene-grondexploitatie-TopSportZorgCentrum-2018.pdf" TargetMode="External" /><Relationship Id="rId65" Type="http://schemas.openxmlformats.org/officeDocument/2006/relationships/hyperlink" Target="https://gemeenteraad.groningen.nl/Documenten/Bijlage/2-6-tracekeus-fietsroute-spoor-Groningen-Sauwerd-tekening-reactierapport-rv.pdf" TargetMode="External" /><Relationship Id="rId66" Type="http://schemas.openxmlformats.org/officeDocument/2006/relationships/hyperlink" Target="https://gemeenteraad.groningen.nl/Documenten/Bijlage/7-Bestemming-Binnenstad-Kattenbrug-en-Sint-Jansstraat-rv-BIJ-5-uitwerking-motie-Diepenring.pdf" TargetMode="External" /><Relationship Id="rId67" Type="http://schemas.openxmlformats.org/officeDocument/2006/relationships/hyperlink" Target="https://gemeenteraad.groningen.nl/Documenten/Bijlage/6-Bestemming-Binnenstad-Kattenbrug-en-Sint-Jansstraat-rv-BIJ-4-akoustisch-onderzoek.pdf" TargetMode="External" /><Relationship Id="rId68" Type="http://schemas.openxmlformats.org/officeDocument/2006/relationships/hyperlink" Target="https://gemeenteraad.groningen.nl/Documenten/Bijlage/5-Bestemming-Binnenstad-Kattenbrug-en-Sint-Jansstraat-rv-BIJ-3-Participatiedoc.pdf" TargetMode="External" /><Relationship Id="rId69" Type="http://schemas.openxmlformats.org/officeDocument/2006/relationships/hyperlink" Target="https://gemeenteraad.groningen.nl/Documenten/Bijlage/4-Bestemming-Binnenstad-Kattenbrug-en-Sint-Jansstraat-rv-BIJ-2-VO-Sint-Jansstraat.pdf" TargetMode="External" /><Relationship Id="rId70" Type="http://schemas.openxmlformats.org/officeDocument/2006/relationships/hyperlink" Target="https://gemeenteraad.groningen.nl/Documenten/Bijlage/3-Bestemming-Binnenstad-Kattenbrug-en-Sint-Jansstraat-rv-BIJ-1-VO-Kattenbrug.pdf" TargetMode="External" /><Relationship Id="rId71" Type="http://schemas.openxmlformats.org/officeDocument/2006/relationships/hyperlink" Target="https://gemeenteraad.groningen.nl/Documenten/Bijlage/11-Akerkhof-en-flankerende-maatregelen-Ontwerp-Fietsmaatregelen-rv.pdf" TargetMode="External" /><Relationship Id="rId72" Type="http://schemas.openxmlformats.org/officeDocument/2006/relationships/hyperlink" Target="https://gemeenteraad.groningen.nl/Documenten/Bijlage/Bijlage-8-bij-Ontwerpbesluit-OHZ-Verkeersplan.pdf" TargetMode="External" /><Relationship Id="rId79" Type="http://schemas.openxmlformats.org/officeDocument/2006/relationships/hyperlink" Target="https://gemeenteraad.groningen.nl/Documenten/Bijlage/Bijlage-7-bij-Ontwerpbesluit-OHZ-Fietsvriendelijke-Korreweg.pdf" TargetMode="External" /><Relationship Id="rId80" Type="http://schemas.openxmlformats.org/officeDocument/2006/relationships/hyperlink" Target="https://gemeenteraad.groningen.nl/Documenten/Bijlage/Bijlage-6-Ontwerpbesluit-OHZ-Auto-bus-en-fietsverbinding-incl-oeververbinding.pdf" TargetMode="External" /><Relationship Id="rId81" Type="http://schemas.openxmlformats.org/officeDocument/2006/relationships/hyperlink" Target="https://gemeenteraad.groningen.nl/Documenten/Bijlage/Bijlage-5-bij-Ontwerpbesluit-OHZ-Samenvatting-traject-Sweco-en-Lola.pdf" TargetMode="External" /><Relationship Id="rId82" Type="http://schemas.openxmlformats.org/officeDocument/2006/relationships/hyperlink" Target="https://gemeenteraad.groningen.nl/Documenten/Bijlage/Bijlage-4-bij-Ontwerpbesluit-OHZ-Toelichting-op-ontwerpbesluit.pdf" TargetMode="External" /><Relationship Id="rId83" Type="http://schemas.openxmlformats.org/officeDocument/2006/relationships/hyperlink" Target="https://gemeenteraad.groningen.nl/Documenten/Bijlage/Bijlage-3-bij-Ontwerpbesluit-OHZ-advies-Prof-buurt-Oost-en-Buurtcie-Woonschepen-OH-kanaal.pdf" TargetMode="External" /><Relationship Id="rId84" Type="http://schemas.openxmlformats.org/officeDocument/2006/relationships/hyperlink" Target="https://gemeenteraad.groningen.nl/Documenten/Bijlage/Bijlage-2-bij-Ontwerpbesluit-OHZ-reactie-op-alternatief-SP-en-ChristenUnie.pdf" TargetMode="External" /><Relationship Id="rId85" Type="http://schemas.openxmlformats.org/officeDocument/2006/relationships/hyperlink" Target="https://gemeenteraad.groningen.nl/Documenten/Bijlage/Bijlage-1-bij-Ontwerpbesluit-OHZ-Alternatief-SP-en-ChristenUnie-Knip.pdf" TargetMode="External" /><Relationship Id="rId86" Type="http://schemas.openxmlformats.org/officeDocument/2006/relationships/hyperlink" Target="https://gemeenteraad.groningen.nl/Documenten/Bijlage/Bijlage-Actieplan-Toegankelijke-Stad-Planning-van-activiteiten.pdf" TargetMode="External" /><Relationship Id="rId87" Type="http://schemas.openxmlformats.org/officeDocument/2006/relationships/hyperlink" Target="https://gemeenteraad.groningen.nl/Documenten/Bijlage/20180124-presentatie-begeleidingscommissie.pdf" TargetMode="External" /><Relationship Id="rId88" Type="http://schemas.openxmlformats.org/officeDocument/2006/relationships/hyperlink" Target="https://gemeenteraad.groningen.nl/Documenten/Bijlage/Bijlage-Welstandsnota.pdf" TargetMode="External" /><Relationship Id="rId89" Type="http://schemas.openxmlformats.org/officeDocument/2006/relationships/hyperlink" Target="https://gemeenteraad.groningen.nl/Documenten/Bijlage/5-Bijlage-stand-van-zaken-watervisie-onderzoek-varend-drijvend.pdf" TargetMode="External" /><Relationship Id="rId90" Type="http://schemas.openxmlformats.org/officeDocument/2006/relationships/hyperlink" Target="https://gemeenteraad.groningen.nl/Documenten/Bijlage/4-Bijlage-stand-van-zaken-watervisie-onderzoek-aanpak-slechte-schepen.pdf" TargetMode="External" /><Relationship Id="rId91" Type="http://schemas.openxmlformats.org/officeDocument/2006/relationships/hyperlink" Target="https://gemeenteraad.groningen.nl/Documenten/Bijlage/3-Bijlage-stand-van-zaken-watervisie-onderzoek-nieuwe-ligplaatsen.pdf" TargetMode="External" /><Relationship Id="rId92" Type="http://schemas.openxmlformats.org/officeDocument/2006/relationships/hyperlink" Target="https://gemeenteraad.groningen.nl/Documenten/Bijlage/4-4-Vaststelling-bp-Friesestraatweg-209-Bestemmingsplan-bijlage-rv.pdf" TargetMode="External" /><Relationship Id="rId93" Type="http://schemas.openxmlformats.org/officeDocument/2006/relationships/hyperlink" Target="https://gemeenteraad.groningen.nl/Documenten/Bijlage/4-3-Vaststelling-bp-Friesestraatweg-209-Brivec-locatie-Besluit-HGW-bijlage-r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