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4" text:style-name="Internet_20_link" text:visited-style-name="Visited_20_Internet_20_Link">
              <text:span text:style-name="ListLabel_20_28">
                <text:span text:style-name="T8">1 Initiatiefvoorstel Aanpak Woonoverlast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4"/>
        Initiatiefvoorstel Aanpak Woonoverlast
        <text:bookmark-end text:name="53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Woonoverlast.pdf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Aanpak-Woonoverlas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