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11:22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93" text:style-name="Internet_20_link" text:visited-style-name="Visited_20_Internet_20_Link">
              <text:span text:style-name="ListLabel_20_28">
                <text:span text:style-name="T8">1 Shelter City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3"/>
        Shelter City Groningen
        <text:bookmark-end text:name="43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12-12-2014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Shelter City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12-12-2014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Shelter-City-Groningen-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17" meta:non-whitespace-character-count="2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