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Motie_noodopvang_en_regeling_voor__ex-__AMA_s.pdf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noodopvang-en-regeling-voor-ex-AM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Motie_Tram.pdf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r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Motie_biobrandstoffen-tankstations.pdf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iobrandstoffen-tankstatio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Motie_windpark__Duurzaamheidsvisie_.pdf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windpark-Duurzaamheids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Motie_Stil_asfalt___Duurzaamheidsvisie.pdf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il-asfalt-Duurzaamheids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53" meta:character-count="441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