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maart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Motie13) vreemd aan de orde van de dag van de SP en PVDA Code Verantwoord Marktgedrag, wordt aangenomen (met alg.stemmen)..pdf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249,58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13-vreemd-aan-de-orde-van-de-dag-van-de-SP-en-PVDA-Code-Verantwoord-Marktgedrag-wordt-aangenomen-met-alg-stem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12) van de VVD en Stadspartij- Hogere Waarden Besluit, wordt verworpen (voor VVD en Stadspartij)..pdf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907,42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2-van-de-VVD-en-Stadspartij-Hogere-Waarden-Besluit-wordt-verworpen-voor-VVD-en-Stadspartij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11) van de Stadspartij- Uitgangspunten regiotram, wordt verworpen (voor Stadspartij)..pdf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218,64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1-van-de-Stadspartij-Uitgangspunten-regiotram-wordt-verworpen-voor-Stadspartij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10) van de Chr.Unie, PvdA, GroenLinks, SP, PvdD en S&amp;amp;S- Parkeerimpuls garages, wordt aangenomen (voor allen, minus VVD en Stadspartij)..pdf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241,77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0-van-de-Chr-Unie-PvdA-GroenLinks-SP-PvdD-en-S-S-Parkeerimpuls-garages-wordt-aangenomen-voor-allen-minus-VVD-en-Stadspartij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9) van de VVD- Fietsparkeren afzonderlijk opnemen binnen het Parkeerbedrijf, wordt verworpen (voor VVD, CDA en Stadspartij)..pdf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161,08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9-van-de-VVD-Fietsparkeren-afzonderlijk-opnemen-binnen-het-Parkeerbedrijf-wordt-verworpen-voor-VVD-CDA-en-Stadspart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8) van de VVD -Betaalbaar garageparkeren voor bewoners, wordt verworpen (voor VVD, Stadspartij, PvdD en S&amp;amp;S)..pdf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van-de-VVD-Betaalbaar-garageparkeren-voor-bewoners-wordt-verworpen-voor-VVD-Stadspartij-PvdD-en-S-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7) van de PvdD- 
              <text:s/>
              Geen parkeergarage onder het Forum, wordt verworpen (voor PvdD en Stadspartij)..pdf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158,81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van-de-PvdD-Geen-parkeergarage-onder-het-Forum-wordt-verworpen-voor-PvdD-en-Stadspartij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6) van de PvdD- Prioriteren spoorverbinding Groningen Heerenveen,.pdf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148,91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van-de-PvdD-Prioriteren-spoorverbinding-Groningen-Heerenve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5) van CDA, PvdA, PvdD, D66 en VVD, Maatschappelijke effecten, wordt aangenomen (met alg. stemmen)..pdf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213,03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an-CDA-PvdA-PvdD-D66-en-VVD-Maatschappelijke-effecten-wordt-aangenomen-met-alg-stem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4) 
              <text:s/>
              van de PvdA, GroenLinks, CDA, VVD, Stadspartij en Chr.Unie Een crisisbestendig begrotingsproces, wordt aangenomen (met alg. stemmen)..pdf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272,18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de-PvdA-GroenLinks-CDA-VVD-Stadspartij-en-Chr-Unie-Een-crisisbestendig-begrotingsproces-wordt-aangenomen-met-alg-stem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3) van de Stadspartij, Tijdelijke bevriezing sleutelprojecten, wordt verworpen (voor Stadspartij en PvdD)..pdf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de-Stadspartij-Tijdelijke-bevriezing-sleutelprojecten-wordt-verworpen-voor-Stadspartij-en-Pvd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2) van de PvdA, SP, CDA en Chr.Unie Onderhoud speeltoestellen, wordt aangenomen (met alg. stemmen)..pdf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204,16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de-PvdA-SP-CDA-en-Chr-Unie-Onderhoud-speeltoestellen-wordt-aangenomen-met-alg-stem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1) van de Stadspartij -Harmoniseren bedieningstijden bruggen, wordt verworpen (voor Stadspartij en VVD)..pdf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de-Stadspartij-Harmoniseren-bedieningstijden-bruggen-wordt-verworpen-voor-Stadspartij-en-VV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303" meta:character-count="2023" meta:non-whitespace-character-count="18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1376221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1376221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