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5) van Stadspartij en S&amp;amp;S, Banenpool van GCC, wordt verworpen (voor Stadspartij, S&amp;amp;S, D66, VVD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tadspartij-en-S-S-Banenpool-van-GCC-wordt-verworpen-voor-Stadspartij-S-S-D66-VVD-en-Pv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4) van S&amp;amp;S, D66, Stadspartij, VVD en PvdD, Onderzoek algehele zondagsopening, wordt verworpen (voor S&amp;amp;S, D66, Stadspartij, VVD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-S-D66-Stadspartij-VVD-en-PvdD-Onderzoek-algehele-zondagsopening-wordt-verworpen-voor-S-S-D66-Stadspartij-VVD-en-Pv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3) van de Stadspartij, Honden ’s nachts vrij, wordt verworpen (voor Stadspartij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Honden-s-nachts-vrij-wordt-verworpen-voor-Stadspartij-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2) van de PvdD, Gedoogbeleid, wordt verworpen (voor PvdD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PvdD-Gedoogbeleid-wordt-verworpen-voor-PvdD-en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1) van de PvdD, Handhaving aanlijnplicht, wordt verworpen (voor PvdD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PvdD-Handhaving-aanlijnplicht-wordt-verworpen-voor-PvdD-en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43) van ChristenUnie, Stadspartij en SP, Oormerken middelen maatwerkvoorziening WMO (voor ChristenUnie, Stadspartij, SP, PvdD en GroenLinks).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3-van-ChristenUnie-Stadspartij-en-SP-Oormerken-middelen-maatwerkvoorziening-WMO-voor-ChristenUnie-Stadspartij-SP-PvdD-en-GroenLink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25) van de Stadspartij, Ongedeelde stad (voor Stadspartij).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de-Stadspartij-Ongedeelde-stad-voor-Stadspartij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53) van GroenLinks en ChristenUnie, Oormerken rijksgelden Armoedebeleid en Schuldhulpverlening (voor allen, minus VVD).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3-van-GroenLinks-en-ChristenUnie-Oormerken-rijksgelden-Armoedebeleid-en-Schuldhulpverlening-voor-allen-minus-VVD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52) van PvdD en GroenLinks, Ecologische oevers (voor gehele raad).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2-van-PvdD-en-GroenLinks-Ecologische-oevers-voor-gehele-raad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44) van S&amp;amp;S, GroenLinks, PvdA en D66, Actieve rol naar partners (voor S&amp;amp;S, GroenLinks, PvdA, D66, CDA, Stadspartij en PvdD).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4-van-S-S-GroenLinks-PvdA-en-D66-Actieve-rol-naar-partners-voor-S-S-GroenLinks-PvdA-D66-CDA-Stadspartij-en-Pvd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41) van ChristenUnie, GroenLinks en PvdD, Zonnepanelen op het stadhuis (voor allen, minus CDA en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1-van-ChristenUnie-GroenLinks-en-PvdD-Zonnepanelen-op-het-stadhuis-voor-allen-minus-CDA-en-SP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40) van ChristenUnie, CDA, GroenLinks, S&amp;amp;S en PvdD, Zonnepanelen op aan het Forum (voor allen, minus Stadspartij en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0-van-ChristenUnie-CDA-GroenLinks-S-S-en-PvdD-Zonnepanelen-op-aan-het-Forum-voor-allen-minus-Stadspartij-en-SP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39) van ChristenUnie, VVD, PvdA, GroenLinks, SP, PvdD, CDA, S&amp;amp;S en Stadspartij, Sporthal De Wijert (voor gehele raad).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van-ChristenUnie-VVD-PvdA-GroenLinks-SP-PvdD-CDA-S-S-en-Stadspartij-Sporthal-De-Wijert-voor-gehele-raad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38) van CDA, D66 en VVD, Mijnwijk.groningen.nl (voor allen, minus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CDA-D66-en-VVD-Mijnwijk-groningen-nl-voor-allen-minus-SP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37) van CDA, GroenLinks en PvdD, Oplaadpalen in fietsstad Groningen (voor gehele raad).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CDA-GroenLinks-en-PvdD-Oplaadpalen-in-fietsstad-Groningen-voor-gehele-raad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36) van CDA, VVD, D66 en SP, Spitsrekken (voor allen, minus PvdA).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CDA-VVD-D66-en-SP-Spitsrekken-voor-allen-minus-PvdA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35) van D66, CDA, ChristenUnie en Stadspartij, Museumvisie (voor gehele raad).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D66-CDA-ChristenUnie-en-Stadspartij-Museumvisie-voor-gehele-raad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34) van D66, GroenLinks, CDA, PvdA en PvdD, Ruim baan voor duurzame innovatie (voor gehele raad).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D66-GroenLinks-CDA-PvdA-en-PvdD-Ruim-baan-voor-duurzame-innovatie-voor-gehele-raa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30) van Stadspartij, GroenLinks en ChristenUnie, Vrouwenopvang (voor Stadspartij, GroenLinks, ChristenUnie, D66, PvdA, CDA, S&amp;amp;S en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tadspartij-GroenLinks-en-ChristenUnie-Vrouwenopvang-voor-Stadspartij-GroenLinks-ChristenUnie-D66-PvdA-CDA-S-S-en-SP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24) van de Stadspartij, Weesfietsen (voor allen, minus GroenLinks en SP).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e-Stadspartij-Weesfietsen-voor-allen-minus-GroenLinks-en-SP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18) van de Stadspartij, Onderhoud culturele gebouwen (voor Stadspartij, SP, GroenLinks, ChristenUnie, S&amp;amp;S, D66 en PvdD).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de-Stadspartij-Onderhoud-culturele-gebouwen-voor-Stadspartij-SP-GroenLinks-ChristenUnie-S-S-D66-en-PvdD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14) van de Stadspartij, Martiniplaza en duurzaamheid (voor Stadspartij, GroenLinks, VVD, ChristenUnie, D66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de-Stadspartij-Martiniplaza-en-duurzaamheid-voor-Stadspartij-GroenLinks-VVD-ChristenUnie-D66-en-Pvd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8) van GroenLinks en ChristenUnie, Mensenhandel (voor GroenLinks, ChristenUnie, PvdA, SP, Stadspartij, S&amp;amp;S en PvdD)..pdf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en-ChristenUnie-Mensenhandel-voor-GroenLinks-ChristenUnie-PvdA-SP-Stadspartij-S-S-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7) van GroenLinks, SP, CDA, ChristenUnie, PvdD, D66 en PvdA, Groen verzilveren (voor gehele raad)..pdf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SP-CDA-ChristenUnie-PvdD-D66-en-PvdA-Groen-verzilveren-voor-gehele-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5) van VVD, CDA, D66 en SP, Kaders goed voor ogen (voor gehele raad).pdf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VVD-CDA-D66-en-SP-Kaders-goed-voor-ogen-voor-gehele-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3) van VVD, PvdA en D66, Weten waar de kwaliteiten liggen (voor allen, minus SP en CDA)..pdf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VVD-PvdA-en-D66-Weten-waar-de-kwaliteiten-liggen-voor-allen-minus-SP-en-C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2) van VVD, CDA en D66, Bereken zelf uw WOZ-waarde (voor allen, minus GroenLinks).pdf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VVD-CDA-en-D66-Bereken-zelf-uw-WOZ-waarde-voor-allen-minus-GroenLink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1) van PvdA, GroenLinks, Stadspartij, CDA, ChristenUnie en S&amp;amp;S, Alternatief voor sporthopper (voor gehele raad).pdf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GroenLinks-Stadspartij-CDA-ChristenUnie-en-S-S-Alternatief-voor-sporthopper-voor-gehele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638" meta:character-count="4239" meta:non-whitespace-character-count="3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