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7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08:20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36) Vreemd aan de orde van de dag 'Voorkomen controlegat bij Samenwerkingsverbanden' van Stadspartij, CU, CDA, S&amp;amp;S (verworpen Voor Stadspartij, ChristenUnie, CDA en Student&amp;amp;Stad).pdf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6-Vreemd-aan-de-orde-van-de-dag-Voorkomen-controlegat-bij-Samenwerkingsverbanden-van-Stadspartij-CU-CDA-S-S-verworpen-Voor-Stadspartij-ChristenUnie-CDA-en-Student-St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35) van Student&amp;amp;Stad, SP en GroenLinks, Adviesgroep in balans, wordt ingetrokken (zie toezegging)..pdf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82,14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5-van-Student-Stad-SP-en-GroenLinks-Adviesgroep-in-balans-wordt-ingetrokken-zie-toezegg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34) van Student&amp;amp;Stad, PvdD, ChristenUnie en GroenLinks, Les de dorst!, wordt aangenomen (voor Student&amp;amp;stad, PvdD, ChristenUnie, GroenLinks, D66, VVD en Stadspartij)..pdf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46,48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4-van-Student-Stad-PvdD-ChristenUnie-en-GroenLinks-Les-de-dorst-wordt-aangenomen-voor-Student-stad-PvdD-ChristenUnie-GroenLinks-D66-VVD-en-Stadspartij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33) van de PvdD, Dierenhulpdienst, wordt ingetrokken (zie toezegging)..pdf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79,67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3-van-de-PvdD-Dierenhulpdienst-wordt-ingetrokken-zie-toezegg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32) van D66, GroenLinks, Student&amp;amp;Stad en PvdD, Dancefeesten in parkeergarages, wordt aangenomen (voor allen, minus CDA en ChristenUnie).pdf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51,21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2-van-D66-GroenLinks-Student-Stad-en-PvdD-Dancefeesten-in-parkeergarages-wordt-aangenomen-voor-allen-minus-CDA-en-ChristenUn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31) van PvdA, CDA, SP en Stadspartij, Inzichtelijke informatieverstrekking bij evenementen, wordt aangenomen (voor PvdA, CDA, SP, Stadspartij, PvdD, ChristenUnie en VVD)..pdf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1-van-PvdA-CDA-SP-en-Stadspartij-Inzichtelijke-informatieverstrekking-bij-evenementen-wordt-aangenomen-voor-PvdA-CDA-SP-Stadspartij-PvdD-ChristenUnie-en-VV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30) van Stadspartij, CDA, ChristenUnie en SP, Locatieprofielen in balans, wordt verworpen (voor Stadspartij, CDA, ChristenUnie, SP en PvdD)..pdf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0-van-Stadspartij-CDA-ChristenUnie-en-SP-Locatieprofielen-in-balans-wordt-verworpen-voor-Stadspartij-CDA-ChristenUnie-SP-en-Pvd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29) van Stadspartij, SP en ChristenUnie, Balans in spreiding, wordt verworpen (voor Stadspartij, SP, ChristenUnie en PvdD)..pdf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75,62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9-van-Stadspartij-SP-en-ChristenUnie-Balans-in-spreiding-wordt-verworpen-voor-Stadspartij-SP-ChristenUnie-en-Pvd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28) van SP, PvdD, GroenLinks en ChristenUnie, Evenementen met aanmerkelijke geluidsproductie, wordt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70,31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8-van-SP-PvdD-GroenLinks-en-ChristenUnie-Evenementen-met-aanmerkelijke-geluidsproductie-wordt-ingetrok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27) van de SP, Complex parkeren, wordt verworpen (voor SP en Stadspartij)..pdf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100,36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7-van-de-SP-Complex-parkeren-wordt-verworpen-voor-SP-en-Stadspart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26) van SP en ChristenUnie, Bouwvolumes en bouwhoogtes, wordt verworpen (voor SP, ChristenUnie en PvdD)..pdf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6-van-SP-en-ChristenUnie-Bouwvolumes-en-bouwhoogtes-wordt-verworpen-voor-SP-ChristenUnie-en-Pvd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25) van SP en ChristenUnie, Bewoners aan het woord, wordt verworpen (voor SP, ChristenUnie, PvdD en Stadspartij)..pdf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5-van-SP-en-ChristenUnie-Bewoners-aan-het-woord-wordt-verworpen-voor-SP-ChristenUnie-PvdD-en-Stadspartij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24) van SP en ChristenUnie, time-out Professorenbuurt en Oosterhamrikzone, wordt verworpen (voor SP en ChristenUnie)..pdf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70,32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4-van-SP-en-ChristenUnie-time-out-Professorenbuurt-en-Oosterhamrikzone-wordt-verworpen-voor-SP-en-ChristenUn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23) van de ChristenUnie, Familiegroepsplan, wordt aangenomen (voor ChristenUnie, PvdD, SP, PvdA, GroenLinks, CDA en Student&amp;amp;Stad)..pdf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64,26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3-van-de-ChristenUnie-Familiegroepsplan-wordt-aangenomen-voor-ChristenUnie-PvdD-SP-PvdA-GroenLinks-CDA-en-Student-St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22) van ChristenUnie, PvdD en CDA, Vergoeding chronisch zieken en gehandicapten, wordt ingetrokken..pdf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84,87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2-van-ChristenUnie-PvdD-en-CDA-Vergoeding-chronisch-zieken-en-gehandicapten-wordt-ingetrokk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21) van CDA, GroenLinks, Student&amp;amp;Stad, Stadspartij en ChristenUnie, Geen jeugd tussen wal en schip, wordt aangenomen (met algemene stemmen)..pdf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84,49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1-van-CDA-GroenLinks-Student-Stad-Stadspartij-en-ChristenUnie-Geen-jeugd-tussen-wal-en-schip-wordt-aangenomen-met-algemene-stem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20) van CDA, PvdD, ChristenUnie en Stadspartij, Beschikken over een beschikking, wordt verworpen (voor CDA, PvdD, ChristenUnie, Stadspartij en SP)..pdf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83,55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0-van-CDA-PvdD-ChristenUnie-en-Stadspartij-Beschikken-over-een-beschikking-wordt-verworpen-voor-CDA-PvdD-ChristenUnie-Stadspartij-en-SP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 19) van CDA, Student&amp;amp;Stad, ChristenUnie en Stadspartij, Papieren zorgwijzer, wordt verworpen (voor CDA, Student&amp;amp;Stad, ChristenUnie, Stadspartij, SP en PvdD)..pdf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76,95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9-van-CDA-Student-Stad-ChristenUnie-en-Stadspartij-Papieren-zorgwijzer-wordt-verworpen-voor-CDA-Student-Stad-ChristenUnie-Stadspartij-SP-en-Pvd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 18) van Stadspartij, CDA, GroenLinks, PvdA, ChristenUnie en PvdD, Rekenhulp eigen bijdrage zorg, wordt aangenomen (voor allen, minus VVD)..pdf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86,05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8-van-Stadspartij-CDA-GroenLinks-PvdA-ChristenUnie-en-PvdD-Rekenhulp-eigen-bijdrage-zorg-wordt-aangenomen-voor-allen-minus-VV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17) van Stadspartij, ChristenUnie, GroenLinks, PvdA en D66, Controle-regelreflex, wordt aangenomen (voor allen, minus SP en CDA)..pdf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79,41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7-van-Stadspartij-ChristenUnie-GroenLinks-PvdA-en-D66-Controle-regelreflex-wordt-aangenomen-voor-allen-minus-SP-en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 16) van de Stadspartij, Huishoudelijke hulp, wordt aangenomen (met algemene stemmen)..pdf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6-van-de-Stadspartij-Huishoudelijke-hulp-wordt-aangenomen-met-algemene-stemm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15) van GroenLinks, Student&amp;amp;Stad, ChristenUnie, PvdA en PvdD, De stem van jongeren, wordt aangenomen (met algemene stemmen)..pdf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104,41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5-van-GroenLinks-Student-Stad-ChristenUnie-PvdA-en-PvdD-De-stem-van-jongeren-wordt-aangenomen-met-algemene-stemm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 14) van GroenLinks, PvdA, Student&amp;amp;Stad, PvdD en ChristenUnie, Medezeggenschap jeugdigen en ouders, wordt aangenomen (voor allen, minus de Stadspartij).pdf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88,47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4-van-GroenLinks-PvdA-Student-Stad-PvdD-en-ChristenUnie-Medezeggenschap-jeugdigen-en-ouders-wordt-aangenomen-voor-allen-minus-de-Stadspartij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13) van GroenLinks, CDA, PvdA, Stadspartij, ChristenUnie en PvdD, Experiment huishoudelijke hulp, wordt aangenomen (met algemene stemmen)..pdf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94,97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3-van-GroenLinks-CDA-PvdA-Stadspartij-ChristenUnie-en-PvdD-Experiment-huishoudelijke-hulp-wordt-aangenomen-met-algemene-stemm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12) van de SP, Crisisteam, wordt verworpen (voor SP en PvdD)..pdf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73,62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2-van-de-SP-Crisisteam-wordt-verworpen-voor-SP-en-Pvd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11) van SP, Stadspartij en PvdD, Versterking welzijnsvoorzieningen, wordt verworpen (voor SP, Stadspartij en PvdD)..pdf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102,17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1-van-SP-Stadspartij-en-PvdD-Versterking-welzijnsvoorzieningen-wordt-verworpen-voor-SP-Stadspartij-en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10) van SP, Stadspartij, ChristenUnie en GroenLinks, Maatwerk communicatie, wordt aangenomen (voor SP, Stadspartij, ChristenUnie, GroenLinks, PvdA, PvdD en Student&amp;amp;Stad)..pdf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0-van-SP-Stadspartij-ChristenUnie-en-GroenLinks-Maatwerk-communicatie-wordt-aangenomen-voor-SP-Stadspartij-ChristenUnie-GroenLinks-PvdA-PvdD-en-Student-Sta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9) van SP en Stadspartij, Eigenaarschap bewoners omtrent welzijns- en zorgvoorzieningen, wordt verworpen (voor SP en Stadspartij).pdf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9-van-SP-en-Stadspartij-Eigenaarschap-bewoners-omtrent-welzijns-en-zorgvoorzieningen-wordt-verworpen-voor-SP-en-Stadspartij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Motie 8) van SP en Stadspartij, Rem op de armoedegroei, wordt verworpen (voor SP, Stadspartij, CDA en ChristenUnie)..pdf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102,77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8-van-SP-en-Stadspartij-Rem-op-de-armoedegroei-wordt-verworpen-voor-SP-Stadspartij-CDA-en-ChristenUn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Motie 7) van de SP, Inkomenstegemoetkoming chronisch zieken en gehandicapten, wordt ingetrokken..pdf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76,78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7-van-de-SP-Inkomenstegemoetkoming-chronisch-zieken-en-gehandicapten-wordt-ingetrokk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Motie 6) van de SP, PGB vs. zorg in natura, wordt verworpen (voor SP en CDA)..pdf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6-van-de-SP-PGB-vs-zorg-in-natura-wordt-verworpen-voor-SP-en-CDA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Motie 5) van de SP, Dagbesteding, wordt verworpen (voor SP en PvdD)..pdf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70,16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van-de-SP-Dagbesteding-wordt-verworpen-voor-SP-en-Pvd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Motie 4) van CDA, ChristenUnie, SP, Student&amp;amp;Stad, GroenLinks, PvdD en Stadspartij, Oog voor kleine ondernemers, wordt aangenomen (met algemene stemmen)..pdf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86,07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van-CDA-ChristenUnie-SP-Student-Stad-GroenLinks-PvdD-en-Stadspartij-Oog-voor-kleine-ondernemers-wordt-aangenomen-met-algemene-stemm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Motie 3) van CDA, ChristenUnie en Stadspartij, 10% economisch budget naar kleine ondernemer, wordt ingetrokken (zie toezegging)..pdf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76,87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-van-CDA-ChristenUnie-en-Stadspartij-10-economisch-budget-naar-kleine-ondernemer-wordt-ingetrokken-zie-toezegg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2) van CDA, SP, ChristenUnie, PvdD en Stadspartij, Geef de wethouder gelegenheid zijn werk goed te doen, wordt verworpen (voor CDA, SP, ChristenUnie, PvdD en Stadspartij)..pdf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82,13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van-CDA-SP-ChristenUnie-PvdD-en-Stadspartij-Geef-de-wethouder-gelegenheid-zijn-werk-goed-te-doen-wordt-verworpen-voor-CDA-SP-ChristenUnie-PvdD-en-Stadspartij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Motie_1__van_Student_amp_Stad__Stadspartij_en_SP__Slimme_route_nog_slimmer__wordt_verworpen__voor_Student_amp_Stad__Stadspartij__SP_en_PvdD_..pdf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van-Student-amp-Stad-Stadspartij-en-SP-Slimme-route-nog-slimmer-wordt-verworpen-voor-Student-amp-Stad-Stadspartij-SP-en-Pvd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6" meta:paragraph-count="227" meta:word-count="850" meta:character-count="6056" meta:non-whitespace-character-count="54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696747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696747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