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Schoonmakers in dienst van de gemeente Groningen. PvdA, GroenLinks, PvdD, SP, 100%, PVVdocx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/M1-Schoonmakers-in-dienst-van-de-gemeente-Groningen-PvdA-GroenLinks-PvdD-SP-100-PVVdocx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