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aangenomen. Het IJslandse preventiemodel, ChristenUnie, PVV, VVD, PvdA, D66 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aangenomen. Van jaar tot jaar een leuke vakantie, SP, D66, PvdA, PvdD, ChristenUnie, Stadspartij, Student&amp;amp;Stad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verworpen. Kansen ongelijkheid sterker te lijf. SP,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ingetrokken. Een toekomst voor Kelderwerk, SP,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aangenomen. Geen stank voor dank, SP, PvdD, Stadspartij, GroenLinks, PvdA,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aangenomen. De meerkostenregeling voor 2022, SP, PvdD, PvdA,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verworpen. Kijk nou eens even goed 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aangenomen. van zorg naar preventie , PvdA, D66, SP, PvdD, ChristenUnie,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ingetrokken. Gebiedsgericht werken,PvdA, GroenLinks, D66,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aangenomen. Herstel financiële basis van de gemeente, GroenLinks, PvdA, SP, ChristenUnie, PvdD, D66, Student&amp;amp;Stad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26 ingetrokken. Binnen, binnen in een hal, binnen sporten, ja binnen’, Student&amp;amp;Stad,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27 aangenomen. And ohhh, when I’m old and WIJS’, Student&amp;amp;Stad,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verworpen. Maak de match, VVD, 100% Groningen,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aangenomen. Meer begrotingsruimte, reken jezelf minder arm door beter te begroten, PvdA, GroenLinks,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aangenomen. Betaalbaar wonen in Groningen door versneld ontwikkelen van de Eemskanaalzone, Meerstad, de Held 3 en Vinkhuizen-Zuid , PvdA, VVD, Stadspartij,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aangenomen. Verhuurdersinspectie, extra handhaving voor aanpak huisjesmelkers, huizenbeleggers, bouwregels en bescherming erfgoed, PvdA, SP, Stadspartij, Student&amp;amp; Stad,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aangenomen. fietsers bij alle-richtingen-gelijk-groen-stoplichten vaker groen in, GroenLinks, SP, PvdA, D66, ChristenUnie, Student&amp;amp;Stad,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ingetrokken. Welke BOA capaciteit hoort bij de uitdagingen van de gemeente Groningen, VVD, CDA, Stadspartij, 100% Groningen, PVV, Student&amp;amp;Stad,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aangenomen. Afschaffen hondenbelasting, SP, D66, GroenLinks, PvdA, VVD, ChristenUnie, PvdD, CDA, 100% Groningen, Student &amp;amp;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32 aangenomen. Onderzoek sociaal en nieuw economisch programma, SP,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31 ingetrokken. Meer geld voor inkomensondersteuning en bijzondere bijstand, SP,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30 verworpen. Meer en betaalbare huurwoningen, SP,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29 verworpen. Geen verdere verhoging van de lasten, VVD, Student&amp;amp;Stad, 100% GRoningen,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28  ingetrokken. reclamebelasting,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verworpen. Visie Balans in Groningen, CDA, SP, Stadspartij, VVD, 100% Groningen, PVV 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aangenomen. Landschapsvisie, D66, GroenLinks, PvdA, VVD, Stadspartij,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aangenomen. Herkennen mensenhandel en illegale prostitutie in hotels, ChristenUnie, 100%, Stadspartij, CDA, D66,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aangenomen. Maai Mei Niet, PvdD GroenLinks, ChristenUnie Stadspartij,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ingetrokken. Praten is goud , PvdD,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verworpen. Subsidiervriendelijk,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verworpen. Participatie is dat een beetje betaalbaar, VVD,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-01-Het-IJslandse-preventiemodel-ChristenUnie-PVV-VVD-PvdA-D66-docx.pdf" TargetMode="External" /><Relationship Id="rId26" Type="http://schemas.openxmlformats.org/officeDocument/2006/relationships/hyperlink" Target="https://gemeenteraad.groningen.nl/documenten/Motie/M-08-Van-jaar-tot-jaar-een-leuke-vakantie-SP-D66-PvdA-PvdD-ChristenUnie-Stadspartij-Student-Stad.pdf" TargetMode="External" /><Relationship Id="rId27" Type="http://schemas.openxmlformats.org/officeDocument/2006/relationships/hyperlink" Target="https://gemeenteraad.groningen.nl/documenten/Motie/M-10-Kansen-ongelijkheid-sterker-te-lijf-SP-Stadspartij.pdf" TargetMode="External" /><Relationship Id="rId28" Type="http://schemas.openxmlformats.org/officeDocument/2006/relationships/hyperlink" Target="https://gemeenteraad.groningen.nl/documenten/Motie/M-11-Een-toekomst-voor-Kelderwerk-SP-Stadspartij.pdf" TargetMode="External" /><Relationship Id="rId29" Type="http://schemas.openxmlformats.org/officeDocument/2006/relationships/hyperlink" Target="https://gemeenteraad.groningen.nl/documenten/Motie/M-07-Geen-stank-voor-dank-SP-PvdD-Stadspartij-GroenLinks-PvdA-ChristenUnie.pdf" TargetMode="External" /><Relationship Id="rId30" Type="http://schemas.openxmlformats.org/officeDocument/2006/relationships/hyperlink" Target="https://gemeenteraad.groningen.nl/documenten/Motie/M-09-De-meerkostenregeling-voor-2022-SP-PvdD-PvdA-Stadspartij.pdf" TargetMode="External" /><Relationship Id="rId37" Type="http://schemas.openxmlformats.org/officeDocument/2006/relationships/hyperlink" Target="https://gemeenteraad.groningen.nl/documenten/Motie/M-04-Kijk-nou-eens-even-goed-PvdD.pdf" TargetMode="External" /><Relationship Id="rId38" Type="http://schemas.openxmlformats.org/officeDocument/2006/relationships/hyperlink" Target="https://gemeenteraad.groningen.nl/documenten/Motie/M-18-van-zorg-naar-preventie-PvdA-D66-SP-PvdD-ChristenUnie.pdf" TargetMode="External" /><Relationship Id="rId39" Type="http://schemas.openxmlformats.org/officeDocument/2006/relationships/hyperlink" Target="https://gemeenteraad.groningen.nl/documenten/Motie/M-17-Gebiedsgericht-werken-PvdA-GroenLinks-D66-SP.pdf" TargetMode="External" /><Relationship Id="rId40" Type="http://schemas.openxmlformats.org/officeDocument/2006/relationships/hyperlink" Target="https://gemeenteraad.groningen.nl/documenten/Motie/M-21-Herstel-financie-le-basis-van-de-gemeente-GroenLinks-PvdA-SP-ChristenUnie-PvdD-D66-Student-Stad.pdf" TargetMode="External" /><Relationship Id="rId41" Type="http://schemas.openxmlformats.org/officeDocument/2006/relationships/hyperlink" Target="https://gemeenteraad.groningen.nl/documenten/Motie/M-26-Binnen-binnen-in-een-hal-binnen-sporten-ja-binnen-Student-Stad-Stadspartij.pdf" TargetMode="External" /><Relationship Id="rId42" Type="http://schemas.openxmlformats.org/officeDocument/2006/relationships/hyperlink" Target="https://gemeenteraad.groningen.nl/documenten/Motie/M-27-And-ohhh-when-I-m-old-and-WIJS-Student-Stad-Stadspartij.pdf" TargetMode="External" /><Relationship Id="rId43" Type="http://schemas.openxmlformats.org/officeDocument/2006/relationships/hyperlink" Target="https://gemeenteraad.groningen.nl/documenten/Motie/M-15-Maak-de-match-VVD-100-Groningen-Stadspartij.pdf" TargetMode="External" /><Relationship Id="rId44" Type="http://schemas.openxmlformats.org/officeDocument/2006/relationships/hyperlink" Target="https://gemeenteraad.groningen.nl/documenten/Motie/M-16-Meer-begrotingsruimte-reken-jezelf-minder-arm-door-beter-te-begroten-PvdA-GroenLinks-SP.pdf" TargetMode="External" /><Relationship Id="rId45" Type="http://schemas.openxmlformats.org/officeDocument/2006/relationships/hyperlink" Target="https://gemeenteraad.groningen.nl/documenten/Motie/M-20-Betaalbaar-wonen-in-Groningen-door-versneld-ontwikkelen-van-de-Eemskanaalzone-Meerstad-de-Held-3-en-Vinkhuizen-Zuid-PvdA-VVD-Stadspartij-ChristenUnie.pdf" TargetMode="External" /><Relationship Id="rId46" Type="http://schemas.openxmlformats.org/officeDocument/2006/relationships/hyperlink" Target="https://gemeenteraad.groningen.nl/documenten/Motie/M-19-Verhuurdersinspectie-extra-handhaving-voor-aanpak-huisjesmelkers-huizenbeleggers-bouwregels-en-bescherming-erfgoed-PvdA-SP-Stadspartij-Student-Stad-D66.pdf" TargetMode="External" /><Relationship Id="rId47" Type="http://schemas.openxmlformats.org/officeDocument/2006/relationships/hyperlink" Target="https://gemeenteraad.groningen.nl/documenten/Motie/M-14-fietsers-bij-alle-richtingen-gelijk-groen-stoplichten-vaker-groen-in-GroenLinks-SP-PvdA-D66-ChristenUnie-Student-Stad-PvdD.pdf" TargetMode="External" /><Relationship Id="rId48" Type="http://schemas.openxmlformats.org/officeDocument/2006/relationships/hyperlink" Target="https://gemeenteraad.groningen.nl/documenten/Motie/M-22-Welke-BOA-capaciteit-hoort-bij-de-uitdagingen-van-de-gemeente-Groningen-VVD-CDA-Stadspartij-100-Groningen-PVV-Student-Stad-PvdA.pdf" TargetMode="External" /><Relationship Id="rId55" Type="http://schemas.openxmlformats.org/officeDocument/2006/relationships/hyperlink" Target="https://gemeenteraad.groningen.nl/documenten/Motie/M-23-Afschaffen-hondenbelasting-SP-D66-GroenLinks-PvdA-VVD-CU-PvdD-CDA-100-gRONINGEN-sT-st.pdf" TargetMode="External" /><Relationship Id="rId56" Type="http://schemas.openxmlformats.org/officeDocument/2006/relationships/hyperlink" Target="https://gemeenteraad.groningen.nl/documenten/Motie/M-32-Onderzoek-sociaal-en-nieuw-economisch-programma-SP-Stadspartij.pdf" TargetMode="External" /><Relationship Id="rId57" Type="http://schemas.openxmlformats.org/officeDocument/2006/relationships/hyperlink" Target="https://gemeenteraad.groningen.nl/documenten/Motie/M-31-Meer-geld-voor-inkomensondersteuning-en-bijzondere-bijstand-SP-Stadspartij.pdf" TargetMode="External" /><Relationship Id="rId58" Type="http://schemas.openxmlformats.org/officeDocument/2006/relationships/hyperlink" Target="https://gemeenteraad.groningen.nl/documenten/Motie/M-30-Meer-en-betaalbare-huurwoningen-SP-Stadspartij.pdf" TargetMode="External" /><Relationship Id="rId59" Type="http://schemas.openxmlformats.org/officeDocument/2006/relationships/hyperlink" Target="https://gemeenteraad.groningen.nl/documenten/Motie/M-29-Geen-verdere-verhoging-van-de-lasten-VVD-Student-Stad-100-GRoningen-CDA.pdf" TargetMode="External" /><Relationship Id="rId60" Type="http://schemas.openxmlformats.org/officeDocument/2006/relationships/hyperlink" Target="https://gemeenteraad.groningen.nl/documenten/Motie/M-28-reclamebelasting-GroenLinks.pdf" TargetMode="External" /><Relationship Id="rId61" Type="http://schemas.openxmlformats.org/officeDocument/2006/relationships/hyperlink" Target="https://gemeenteraad.groningen.nl/documenten/Motie/M-13-Visie-Balans-in-Groningen-CDA-SP-Stadspartij-VVD-100-Groningen-PVVdocx.pdf" TargetMode="External" /><Relationship Id="rId62" Type="http://schemas.openxmlformats.org/officeDocument/2006/relationships/hyperlink" Target="https://gemeenteraad.groningen.nl/documenten/Motie/M-24-Landschapsvisie-D66-GroenLinks-PvdA-VVD-Stadspartij-ChristenUnie.pdf" TargetMode="External" /><Relationship Id="rId63" Type="http://schemas.openxmlformats.org/officeDocument/2006/relationships/hyperlink" Target="https://gemeenteraad.groningen.nl/documenten/Motie/M-12-Herkennen-mensenhandel-en-illegale-prostitutie-in-hotels-ChristenUnie-100-Stadspartij-CDA-D66-VVD.pdf" TargetMode="External" /><Relationship Id="rId64" Type="http://schemas.openxmlformats.org/officeDocument/2006/relationships/hyperlink" Target="https://gemeenteraad.groningen.nl/documenten/Motie/M-03-Maai-Mei-Niet-PvdD-GL-CU-Stadspartij.pdf" TargetMode="External" /><Relationship Id="rId65" Type="http://schemas.openxmlformats.org/officeDocument/2006/relationships/hyperlink" Target="https://gemeenteraad.groningen.nl/documenten/Motie/M-05-Praten-is-goud-PvdD-VVD.pdf" TargetMode="External" /><Relationship Id="rId66" Type="http://schemas.openxmlformats.org/officeDocument/2006/relationships/hyperlink" Target="https://gemeenteraad.groningen.nl/documenten/Motie/M-06-Subsidiervriendelijk-PvdD.pdf" TargetMode="External" /><Relationship Id="rId67" Type="http://schemas.openxmlformats.org/officeDocument/2006/relationships/hyperlink" Target="https://gemeenteraad.groningen.nl/documenten/Motie/M-02-Participatie-is-dat-een-beetje-betaalbaar-VVD-Stadspart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