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12 AANGENOMEN Raadsbreed - Visie gemeenteraad bij Lokaal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12-Gehele-raad-Visie-gemeenteraad-bij-Lokaal-plan-van-aanpak/M-12-Raadsbreed-Visie-gemeenteraad-bij-Lokaal-plan-van-aanp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11 INGETROKKEN Stadspartij, PVV, PvhN, VVD - Nazorg is van essentiele waarde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11-Stadspartij-PVV-PvhN-Nazorg-is-van-essentiele-waarde/M-11-Stadspartij-PVV-PvhN-VVD-Nazorg-is-van-essentiele-waar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10 VERWORPEN CDA, PVV, Stadspartij - Geen eigen bijdrage amateurclubs voor kunstgrasveld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10-CDA-PVV-Stadspartij-Geen-eigen-bijdrage-amateurclubs-voor-kunstgrasveld/M-10-CDA-PVV-Stadspartij-Geen-eigen-bijdrage-amateurclubs-voor-kunstgras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09 VERWORPEN CU - Stop relatieondermijnende reclames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9-CU-Stop-relatieondermijnende-reclames/M-09-CU-Stop-relatieondermijnende-reclam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08 AANGENOMEN CU, PvdA, GL, CDA, D66, PvdD, PvhN, SP, S&amp;amp;S - Oproep over aanhoudende situatie Ter Apel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8-CU-PvdA-GL-CDA-D66-PvdD-PvhN-SP-Oproep-over-aanhoudende-situatie-Ter-Apel/M-08-CU-PvdA-GL-CDA-D66-PvdD-PvhN-SP-S-S-Oproep-over-aanhoudende-situatie-Ter-Ap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07 VERWORPEN D66, VVD, CDA - Ruimte voor lokale reclame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7-D66-VVD-CDA-Ruimte-voor-lokale-reclame/M-07-D66-VVD-CDA-Ruimte-voor-lokale-reclam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06 INGETROKKEN Raadsbreed - Ervaringsdeskundigen structureel en betaald inzetten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6-D66-PVV-PvhN-SP-Ervaringsdeskundigen-structureel-en-betaald-inzetten/M-06-D66-PVV-PvhN-SP-S-S-PvdD-PvdA-GL-CDA-Ervaringsdeskundigen-structureel-en-betaald-inzet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05 VERWORPEN D66, Stadspartij 100%, PVV, - Meer aandacht voor het Lokaal Platform Integrale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5-D66-Stadspartij-100-PVV-Investeren-in-het-Lokaal-Platform-Integrale-Schuldhulpverlening-1/M-05-D66-Stadspartij-100-PVV-Meer-aandacht-voor-het-Lokaal-Platform-Integrale-Schuldhulpverl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04 INGETROKKEN D66, S&amp;amp;S, PvhN - Plus, ben je 18+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4-D66-S-S-PvhN-Plus-ben-je-18/M-04-D66-S-S-PvhN-Plus-ben-je-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03 VERWORPEN D66, S&amp;amp;S, Stadspartij 100%, CDA, VVD, PVV, PvhN - 
              <text:s/>
              Startsituatie Plan Schuldhulpverlening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3-D66-S-S-Stadspartij-100-CDA-VVD-PVV-PvhN-Startsituatie-Plan-Schuldhulpverlening-2024-2028/M-03-D66-S-S-Stadspartij-100-CDA-VVD-PVV-PvhN-Startsituatie-Plan-Schuldhulpverlening-2024-2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02 INGETROKKEN S&amp;amp;S, D66, PvdA, PVV, Stadspartij 100%, GL, PvhN, CDA - Come Online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2-S-S-D66-PvdA-PVV-Stadspartij-100-GL-Come-Online/M-02-S-S-D66-PvdA-PVV-Stadspartij-100-GL-PvhN-CDA-Come-Onlin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01 INGETROKKEN D66, PVV, Stadspartij, VVD, S&amp;amp;S, PvhN, CDA - Breedtesport op 1 veld 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M-01-D66-Breedtesport-op-1-veld-5-1/M-01-D66-PVV-Stadspartij-VVD-S-S-PvhN-CDA-Breedtesport-op-1-veld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50" meta:character-count="1481" meta:non-whitespace-character-count="1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