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04 AANGENOMEN S&amp;amp;S, CDA - Jullie zijn op fraude versie raad 1-2-2023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1-februari/16:30/M-04-S-S-CDA-Jullie-zijn-op-fraude-tweede-besluitpunt-is-vervallen-bij-indienen/M-04-AANGENOMEN-S-S-CDA-Jullie-zijn-op-fraude-versie-raad-1-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06 AANGENOMEN GL, D66, SP, PvhN, PvdD, Stadspartij 100%, S&amp;amp;S - Participatie bij Routekaart 2035 CO2-neutraal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1-februari/16:30/M-06-GL-D66-SP-PvhN-PvdD-Stadspartij-100-S-S-Participatie-bij-Routekaart-2035-CO2-neutraal/M-06-GL-D66-SP-PvhN-PvdD-Stadspartij-100-S-S-Participatie-bij-Routekaart-2035-CO2-neutr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03 AANGENOMEN S&amp;amp;S, D66, GL, PvdA, PvdD –“ Ben real met je, real met je”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1-februari/16:30/M-03-S-S-D66-GL-PvdA-PvdD-Ben-real-met-je-real-met-je/M-03-S-S-D66-GL-PvdA-PvdD-Ben-real-met-je-real-met-j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INGETROKKEN CDA, VVD, Stadspartij, PVV, PvhN - Maatwerk bij de maatschappelijke parkeervergunning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1-februari/16:30/M-05-CDA-VVD-Stadspartij-PVV-PvhN-Maatwerk-bij-de-maatschappelijke-parkeervergunning/M-05-CDA-VVD-Stadspartij-PVV-PvhN-Maatwerk-bij-de-maatschappelijke-parkeervergun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02 VERWORPEN PVV - Tot de kern van het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1-februari/16:30/M-02-PVV-Tot-de-kern-van-het-onderzoek/M-02-PVV-Tot-de-kern-van-het-onderz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01 AANGENOMEN VVD, S&amp;amp;S, PvhN, SP, 
              <text:s/>
              Stadspartij, CDA, PVV, PvdA, CU - Laat de sportvrijwilliger niet lopen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1-februari/16:30/M-01-VVD-S-S-PvhN-SP-Stadspartij-CDA-PVV-PvdA-Laat-de-sportvrijwilliger-niet-lopen/M-01-VVD-S-S-PvhN-SP-Stadspartij-CDA-PVV-PvdA-CU-Laat-de-sportvrijwilliger-niet-lo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43" meta:character-count="818" meta:non-whitespace-character-count="7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