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06:07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12 AANGENOMEN Raadsbreed - Visie gemeenteraad bij Lokaal plan van aanpak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20-december/16:30/M-12-Gehele-raad-Visie-gemeenteraad-bij-Lokaal-plan-van-aanpak/M-12-Raadsbreed-Visie-gemeenteraad-bij-Lokaal-plan-van-aanpa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11 INGETROKKEN Stadspartij, PVV, PvhN, VVD - Nazorg is van essentiele waarde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14,34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20-december/16:30/M-11-Stadspartij-PVV-PvhN-Nazorg-is-van-essentiele-waarde/M-11-Stadspartij-PVV-PvhN-VVD-Nazorg-is-van-essentiele-waar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10 VERWORPEN CDA, PVV, Stadspartij - Geen eigen bijdrage amateurclubs voor kunstgrasveld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20-december/16:30/M-10-CDA-PVV-Stadspartij-Geen-eigen-bijdrage-amateurclubs-voor-kunstgrasveld/M-10-CDA-PVV-Stadspartij-Geen-eigen-bijdrage-amateurclubs-voor-kunstgras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09 VERWORPEN CU - Stop relatieondermijnende reclames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30,63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20-december/16:30/M-09-CU-Stop-relatieondermijnende-reclames/M-09-CU-Stop-relatieondermijnende-reclam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08 AANGENOMEN CU, PvdA, GL, CDA, D66, PvdD, PvhN, SP, S&amp;amp;S - Oproep over aanhoudende situatie Ter Apel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116,05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20-december/16:30/M-08-CU-PvdA-GL-CDA-D66-PvdD-PvhN-SP-Oproep-over-aanhoudende-situatie-Ter-Apel/M-08-CU-PvdA-GL-CDA-D66-PvdD-PvhN-SP-S-S-Oproep-over-aanhoudende-situatie-Ter-Ap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07 VERWORPEN D66, VVD, CDA - Ruimte voor lokale reclame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21,46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20-december/16:30/M-07-D66-VVD-CDA-Ruimte-voor-lokale-reclame/M-07-D66-VVD-CDA-Ruimte-voor-lokale-reclam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06 INGETROKKEN Raadsbreed - Ervaringsdeskundigen structureel en betaald inzetten
              <text:span text:style-name="T2"/>
            </text:p>
            <text:p text:style-name="P3"/>
          </table:table-cell>
          <table:table-cell table:style-name="Table3.A2" office:value-type="string">
            <text:p text:style-name="P4">19-12-2023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24,71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20-december/16:30/M-06-D66-PVV-PvhN-SP-Ervaringsdeskundigen-structureel-en-betaald-inzetten/M-06-D66-PVV-PvhN-SP-S-S-PvdD-PvdA-GL-CDA-Ervaringsdeskundigen-structureel-en-betaald-inzet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05 VERWORPEN D66, Stadspartij 100%, PVV, - Meer aandacht voor het Lokaal Platform Integrale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19-12-2023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24,00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20-december/16:30/M-05-D66-Stadspartij-100-PVV-Investeren-in-het-Lokaal-Platform-Integrale-Schuldhulpverlening-1/M-05-D66-Stadspartij-100-PVV-Meer-aandacht-voor-het-Lokaal-Platform-Integrale-Schuldhulpverlen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04 INGETROKKEN D66, S&amp;amp;S, PvhN - Plus, ben je 18+
              <text:span text:style-name="T2"/>
            </text:p>
            <text:p text:style-name="P3"/>
          </table:table-cell>
          <table:table-cell table:style-name="Table3.A2" office:value-type="string">
            <text:p text:style-name="P4">19-12-2023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23,68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20-december/16:30/M-04-D66-S-S-PvhN-Plus-ben-je-18/M-04-D66-S-S-PvhN-Plus-ben-je-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03 VERWORPEN D66, S&amp;amp;S, Stadspartij 100%, CDA, VVD, PVV, PvhN - 
              <text:s/>
              Startsituatie Plan Schuldhulpverlening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19-12-2023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26,67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20-december/16:30/M-03-D66-S-S-Stadspartij-100-CDA-VVD-PVV-PvhN-Startsituatie-Plan-Schuldhulpverlening-2024-2028/M-03-D66-S-S-Stadspartij-100-CDA-VVD-PVV-PvhN-Startsituatie-Plan-Schuldhulpverlening-2024-202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 02 INGETROKKEN S&amp;amp;S, D66, PvdA, PVV, Stadspartij 100%, GL, PvhN, CDA - Come Online
              <text:span text:style-name="T2"/>
            </text:p>
            <text:p text:style-name="P3"/>
          </table:table-cell>
          <table:table-cell table:style-name="Table3.A2" office:value-type="string">
            <text:p text:style-name="P4">19-12-2023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20-december/16:30/M-02-S-S-D66-PvdA-PVV-Stadspartij-100-GL-Come-Online/M-02-S-S-D66-PvdA-PVV-Stadspartij-100-GL-PvhN-CDA-Come-Onlin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01 INGETROKKEN D66, PVV, Stadspartij, VVD, S&amp;amp;S, PvhN, CDA - Breedtesport op 1 veld 5
              <text:span text:style-name="T2"/>
            </text:p>
            <text:p text:style-name="P3"/>
          </table:table-cell>
          <table:table-cell table:style-name="Table3.A2" office:value-type="string">
            <text:p text:style-name="P4">19-12-2023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20-december/16:30/M-01-D66-Breedtesport-op-1-veld-5-1/M-01-D66-PVV-Stadspartij-VVD-S-S-PvhN-CDA-Breedtesport-op-1-veld-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50" meta:character-count="1481" meta:non-whitespace-character-count="13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1505108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1505108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