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INGETROKKEN Safe and Sound - S&amp;amp;S, CDA, Stadspartij,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Nee, ook niet een beetje (gaswinning in Groningen) - GL, PvdD, SP, D66, PvhN, CU,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Van Participatiepraat naar Participatiedaad - D66,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Tijdelijke brug tijdens sloop en bouw Gerrit Krol - GL, SP, PvdD, D66, PvdA, VVD, PvhN, PVV, CDA,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‘We Zijn Vuilnis Man’ (aanleveren van grofvuil per bakfiets) 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INGETROKKEN Basisvaardigheden in het onderwijs niet in het gedrang – VVD,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Belang van een prettige en vrije werkcultuur - CDA, GL,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tijdelijke bruisende invulling van het busstation - PvdA, GL, D66, S&amp;amp;S, CU, PvhN,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4/18-december/16:30/M-09-Safe-and-Sound-S-S-CDA-Stadspartij/M-09-Safe-and-Sound-S-S-CDA-Stadspartij-D66.pdf" TargetMode="External" /><Relationship Id="rId26" Type="http://schemas.openxmlformats.org/officeDocument/2006/relationships/hyperlink" Target="https://gemeenteraad.groningen.nl/Vergaderingen/gemeenteraad/2024/18-december/16:30/M-08-Nee-ook-niet-een-beetje-gaswinning-in-Groningen-GL-PvdD-SP-D66-PvhN-CU-PvdA/M-08-Nee-ook-niet-een-beetje-gaswinning-in-Groningen-GL-PvdD-SP-D66-PvhN-CU-PvdA.pdf" TargetMode="External" /><Relationship Id="rId27" Type="http://schemas.openxmlformats.org/officeDocument/2006/relationships/hyperlink" Target="https://gemeenteraad.groningen.nl/Vergaderingen/gemeenteraad/2024/18-december/16:30/M-07-Van-Participatiepraat-naar-Participatiedaad-D66-S-S-PvhN/M-07-Van-Participatiepraat-naar-Participatiedaad-D66-S-S-PvhN.pdf" TargetMode="External" /><Relationship Id="rId28" Type="http://schemas.openxmlformats.org/officeDocument/2006/relationships/hyperlink" Target="https://gemeenteraad.groningen.nl/Vergaderingen/gemeenteraad/2024/18-december/16:30/M-06-Tijdelijke-brug-tijdens-sloop-en-bouw-Gerrit-Krol-GL-SP-PvdD-D66-PvdA-VVD-PvhN-PVV-CDA-CU/M-06-Tijdelijke-brug-tijdens-sloop-en-bouw-Gerrit-Krol-GL-SP-PvdD-D66-PvdA-VVD-PvhN-PVV-CDA-CU.pdf" TargetMode="External" /><Relationship Id="rId29" Type="http://schemas.openxmlformats.org/officeDocument/2006/relationships/hyperlink" Target="https://gemeenteraad.groningen.nl/Vergaderingen/gemeenteraad/2024/18-december/16:30/M-04-We-Zijn-Vuilnis-Man-S-S/M-04-We-Zijn-Vuilnis-Man-S-S.pdf" TargetMode="External" /><Relationship Id="rId30" Type="http://schemas.openxmlformats.org/officeDocument/2006/relationships/hyperlink" Target="https://gemeenteraad.groningen.nl/Vergaderingen/gemeenteraad/2024/18-december/16:30/M-03-Basisvaardigheden-in-het-onderwijs-niet-in-het-gedrang-VVD-PVV-Stadspartij-100/M-03-Basisvaardigheden-in-het-onderwijs-niet-in-het-gedrang-VVD-PVV-Stadspartij-100.pdf" TargetMode="External" /><Relationship Id="rId37" Type="http://schemas.openxmlformats.org/officeDocument/2006/relationships/hyperlink" Target="https://gemeenteraad.groningen.nl/Vergaderingen/gemeenteraad/2024/18-december/16:30/M-02-Belang-van-een-prettige-en-vrije-werkcultuur-CDA-GL-D66-1/M-02-Belang-van-een-prettige-en-vrije-werkcultuur-CDA-GL-PvhN-D66.pdf" TargetMode="External" /><Relationship Id="rId38" Type="http://schemas.openxmlformats.org/officeDocument/2006/relationships/hyperlink" Target="https://gemeenteraad.groningen.nl/Vergaderingen/gemeenteraad/2024/18-december/16:30/M-01-Een-tijdelijke-bruisende-invulling-van-het-busstation-PvdA-GL-D66-S-S/M-01-Een-tijdelijke-bruisende-invulling-van-het-busstation-PvdA-GL-D66-S-S-CU-Pvh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