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19 VERWORPEN Interdisciplinaire bijeenkomst Ambitiedocument (door)ontwikkeling sportvoorzieningen 2037 -Stadspartij, PVV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5-mei/16:30/M-19-uitstel-van-het-raadsbesluit-over-het-Ambitiedocument-door-ontwikkeling-sportvoorzieningen-2037-Stadspartij-PVV/M-19-Interdisciplinaire-bijeenkomst-Ambitiedocument-door-ontwikkeling-sportvoorzieningen-2037-Stadspartij-PV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18 
              <text:s/>
              AANGENOMEN Voor elk huishouden minstens een m2 sportieve beweegruimte in de openbare ruimte - D66,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5-mei/16:30/M-18-Voor-elk-huishouden-minstens-een-m2-sportieve-beweegruimte-in-de-openbare-ruimte-D66-S-S-PvhN/M-18-Voor-elk-huishouden-minstens-een-m2-sportieve-beweegruimte-in-de-openbare-ruimte-D66-S-S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17 AANGENOMEN Ontwerp het havenpark samen - PvdD, GL, PvdA, D66, PvhN,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5-mei/16:30/M-17-Ontwerp-het-havenpark-samen-PvdD-GL-PvdA-D66-PvhN-CU-S-S/M-17-Ontwerp-het-havenpark-samen-PvdD-GL-PvdA-D66-PvhN-S-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16 VERWORPEN Uitwerken van een plusvariant - CDA, PVV, PvhN,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5-mei/16:30/M-16-CDA-PVV-PvhN-Uitwerken-van-een-plusvariant/M-16-Uitwerken-van-een-plusvariant-CDA-PVV-PvhN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15 AANGENOMEN Meer groen om de hoek - PvdD, GL, PvdA, D66, S&amp;amp;S, CU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5-mei/16:30/M15-Meer-groen-om-de-hoek-PvdD-GL-PvdA-D66-S-S/M-15-Meer-groen-om-de-hoek-PvdD-GL-PvdA-D66-S-S-CU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12 INGETROKKEN Pilot starten voor speeldag op zondag voor jeugdcompetities – Stadspartij 100%, D66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5-mei/16:30/M-12-Pilot-starten-voor-speeldag-op-zondag-voor-jeugdcompetities-Stadspartij-100/M-12-Pilot-starten-voor-speeldag-op-zondag-voor-jeugdcompetities-Stadspartij-100-D6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11 INGETROKKEN Ondersteun de bewoners van het betonbos – GL, CU, PvdD, PvdA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5-mei/16:30/M-11-Ondersteun-de-bewoners-van-het-betonbos-GL-CU-PvdD-PvdA/M-11-Ondersteun-de-bewoners-van-het-betonbos-GL-CU-PvdD-Pv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09 AANGENOMEN ‘Keep my battery running’ S&amp;amp;S, D66, GL, PvhN, PvdA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5-mei/16:30/M-09-Keep-my-battery-running-S-S-D66-GL-PvhN-PvdA/M-09-Keep-my-battery-running-S-S-D66-GL-PvhN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08 AANGENOMEN Betaalbaarder en socialer Stadshavens – PvdA, GL, CU, PvdD, SP, PvhN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5-mei/16:30/M-08-Betaalbaarder-en-socialer-Stadshavens-PvdA-GL-CU-PvdD-SP-PvhN/M-08-Betaalbaarder-en-socialer-Stadshavens-PvdA-GL-CU-PvdD-SP-Pvh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07 AANGENOMEN Voor een verbonden Stadshavens en Oosterparkwijk – PvdA, CU, SP, PvhN, CDA, S&amp;amp;S, GL, PVV, PvhN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5-mei/16:30/M-07-Voor-een-verbonden-Stadshavens-en-Oosterparkwijk-PvdA-CU-SP-PvhN-CDA-S-S-GL-PVV/M-07-Voor-een-verbonden-Stadshavens-en-Oosterparkwijk-PvdA-CU-SP-PvhN-CDA-S-S-GL-PVV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 06 AANGENOMEN Maak werk van de groene enclave - PvdA, GL, SP, PvhN, PvdD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5-mei/16:30/M-06-Maak-werk-van-de-groene-enclave-PvdA-GL-SP-PvhN-PvdD/M-06-Maak-werk-van-de-groene-enclave-PvdA-GL-SP-PvhN-Pvd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04 AANGENOMEN Draagvlak geheugenpaviljoen – CU, PvdA, VVD, GL, SP, CDA, PvdD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5-mei/16:30/M-04-Draagvlak-geheugenpaviljoen-CU-PvdA-VVD-GL-SP-CDA-PvdD/M-04-Draagvlak-geheugenpaviljoen-CU-PvdA-VVD-GL-SP-CDA-Pvd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03 VERWORPEN Afbraakkosten Geheugen Paviljoen niet voor gemeente Groningen - PvhN, PVV,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5-mei/16:30/M-03-Afbraakkosten-Geheugen-Paviljoen-niet-voor-gemeente-Groningen-PvhN-PVV/M-03-Afbraakkosten-Geheugen-Paviljoen-niet-voor-gemeente-Groningen-PvhN-PVV-S-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02 INGETROKKEN Toekomst Betonbos bewoners - PvhN, D66,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198,35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5-mei/16:30/M-02-Toekomst-Betonbos-bewoners-PvhN/M-02-Toekomst-Betonbos-bewoners-PvhN-D66-Stadspartij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01 INGETROKKEN Afvalcontainer openen met je telefoon – VVD, S&amp;amp;S, D66, CDA, PVV,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5-mei/16:30/M-01-VVD-Afvalcontainer-openen-met-je-telefoon/M-01-Afvalcontainer-openen-met-je-telefoon-VVD-S-S-D66-CDA-PVV-Stadspartij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14" meta:character-count="1889" meta:non-whitespace-character-count="16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