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Passend naschools opvangaanbod voor alle kinderen – D66, Stadspartij, PVV,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 ‘Ik voel je energie’ (Energiecoaches) – S&amp;amp;S, GL, PvhN, D66, PvdD,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‘Het is koud zonder jou’ (Verduurzaming particuliere verhuur) – S&amp;amp;S, Stadspartij 100%, PvhN,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Lokale binding - CDA,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INGETROKKEN Maai de bij niet! – PvdD,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Bij voorkeur samen optrekken in preventie jeugdzorg – CU, GL, PvhN,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 INGETROKKEN Bezuinigen op het hoger onderwijs DOE-HET-NIET – D66,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Geen busbaan door de Vinkenstraat en de E. Thomassen à Thuessinklaan – VVD, D66, Stadspartij 100%, PvhN, PVV, Groep Staijen,pdf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26-maart/16:30/M-08-Passend-naschools-opvangaanbod-voor-alle-kinderen-D66-Stadspartij-PVV-PvhN/M-08-Passend-naschools-opvangaanbod-voor-alle-kinderen-D66-Stadspartij-PVV-PvhN.pdf" TargetMode="External" /><Relationship Id="rId26" Type="http://schemas.openxmlformats.org/officeDocument/2006/relationships/hyperlink" Target="https://gemeenteraad.groningen.nl/Vergaderingen/gemeenteraad/2025/26-maart/16:30/M-07-Ik-voel-je-energie-Energiecoaches-S-S-GL-PvhN-D66-PvdD-Stadspartij-100/M-07-Ik-voel-je-energie-Energiecoaches-S-S-GL-PvhN-D66-PvdD-Stadspartij-100.pdf" TargetMode="External" /><Relationship Id="rId27" Type="http://schemas.openxmlformats.org/officeDocument/2006/relationships/hyperlink" Target="https://gemeenteraad.groningen.nl/Vergaderingen/gemeenteraad/2025/26-maart/16:30/M-06-Het-is-koud-zonder-jou-Verduurzaming-particuliere-verhuur-S-S-Stadspartij-100-PvhN-SP/M-06-Het-is-koud-zonder-jou-Verduurzaming-particuliere-verhuur-S-S-Stadspartij-100-PvhN-SP.pdf" TargetMode="External" /><Relationship Id="rId28" Type="http://schemas.openxmlformats.org/officeDocument/2006/relationships/hyperlink" Target="https://gemeenteraad.groningen.nl/Vergaderingen/gemeenteraad/2025/26-maart/16:30/M-05-Lokale-binding-CDA-VVD/M-05-Lokale-binding-CDA-VVD.pdf" TargetMode="External" /><Relationship Id="rId29" Type="http://schemas.openxmlformats.org/officeDocument/2006/relationships/hyperlink" Target="https://gemeenteraad.groningen.nl/Vergaderingen/gemeenteraad/2025/26-maart/16:30/M-04-Maai-de-bij-niet-PvdD-GL/M-04-Maai-de-bij-niet-PvdD-GL.pdf" TargetMode="External" /><Relationship Id="rId30" Type="http://schemas.openxmlformats.org/officeDocument/2006/relationships/hyperlink" Target="https://gemeenteraad.groningen.nl/Vergaderingen/gemeenteraad/2025/26-maart/16:30/M-03-Bij-voorkeur-samen-optrekken-in-preventie-jeugdzorg-CU-GL-PvhN/M-03-Bij-voorkeur-samen-optrekken-in-preventie-jeugdzorg-CU-GL-PvhN-VVD.pdf" TargetMode="External" /><Relationship Id="rId37" Type="http://schemas.openxmlformats.org/officeDocument/2006/relationships/hyperlink" Target="https://gemeenteraad.groningen.nl/Vergaderingen/gemeenteraad/2025/26-maart/16:30/M-02-Bezuinigen-op-het-hoger-onderwijs-DOE-HET-NIET-D66-S-S-PvhN/M-02-Bezuinigen-op-het-hoger-onderwijs-DOE-HET-NIET-D66-S-S-PvhN.pdf" TargetMode="External" /><Relationship Id="rId38" Type="http://schemas.openxmlformats.org/officeDocument/2006/relationships/hyperlink" Target="https://gemeenteraad.groningen.nl/Vergaderingen/gemeenteraad/2025/26-maart/16:30/M-01-Geen-busbaan-door-de-Vinkenstraat-en-de-E-Thomassen-a-Thuessinklaan-VVD-D66-Stadspartij-100-PvhN-PVV/M-01-Geen-busbaan-door-de-Vinkenstraat-en-de-E-Thomassen-a-Thuessinklaan-VVD-D66-Stadspartij-100-PvhN-PVV-Groep-Staijen-pd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