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18:18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5375" text:style-name="Internet_20_link" text:visited-style-name="Visited_20_Internet_20_Link">
              <text:span text:style-name="ListLabel_20_28">
                <text:span text:style-name="T8">1 Papiermolen renovatie voorbereidingskrediet</text:span>
              </text:span>
            </text:a>
          </text:p>
        </text:list-item>
        <text:list-item>
          <text:p text:style-name="P2">
            <text:a xlink:type="simple" xlink:href="#5374" text:style-name="Internet_20_link" text:visited-style-name="Visited_20_Internet_20_Link">
              <text:span text:style-name="ListLabel_20_28">
                <text:span text:style-name="T8">2 Nacalculatie en aanvullend Krediet Renovatie Kardinge fase 2</text:span>
              </text:span>
            </text:a>
          </text:p>
        </text:list-item>
        <text:list-item>
          <text:p text:style-name="P2" loext:marker-style-name="T5">
            <text:a xlink:type="simple" xlink:href="#5373" text:style-name="Internet_20_link" text:visited-style-name="Visited_20_Internet_20_Link">
              <text:span text:style-name="ListLabel_20_28">
                <text:span text:style-name="T8">3 Begroting 2016 en jaarrekening 2014 Groninger Archieven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75"/>
        Papiermolen renovatie voorbereidingskrediet
        <text:bookmark-end text:name="537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Papiermolen renovatie voorbereidingskrediet.pdf
              <text:span text:style-name="T3"/>
            </text:p>
            <text:p text:style-name="P7"/>
          </table:table-cell>
          <table:table-cell table:style-name="Table4.A2" office:value-type="string">
            <text:p text:style-name="P8">17-12-2015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285,47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Papiermolen-renovatie-voorbereidingskrediet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74"/>
        Nacalculatie en aanvullend Krediet Renovatie Kardinge fase 2
        <text:bookmark-end text:name="5374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11-12-2015 00:00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Nacalculatie en aanvullend Krediet Renovatie Kardinge fase 2.pdf
              <text:span text:style-name="T3"/>
            </text:p>
            <text:p text:style-name="P7"/>
          </table:table-cell>
          <table:table-cell table:style-name="Table6.A2" office:value-type="string">
            <text:p text:style-name="P8">11-12-2015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2,10 MB</text:p>
          </table:table-cell>
          <table:table-cell table:style-name="Table6.A2" office:value-type="string">
            <text:p text:style-name="P33">
              <text:a xlink:type="simple" xlink:href="https://gemeenteraad.groningen.nl//Documenten/Raadsvoorstel/Nacalculatie-en-aanvullend-Krediet-Renovatie-Kardinge-fase-2-3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373"/>
        Begroting 2016 en jaarrekening 2014 Groninger Archieven
        <text:bookmark-end text:name="5373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03-12-2015 00:00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Begroting 2016 en jaarrekening 2014 Groninger Archieven.pdf
              <text:span text:style-name="T3"/>
            </text:p>
            <text:p text:style-name="P7"/>
          </table:table-cell>
          <table:table-cell table:style-name="Table8.A2" office:value-type="string">
            <text:p text:style-name="P8">03-12-2015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5,97 MB</text:p>
          </table:table-cell>
          <table:table-cell table:style-name="Table8.A2" office:value-type="string">
            <text:p text:style-name="P33">
              <text:a xlink:type="simple" xlink:href="https://gemeenteraad.groningen.nl//Documenten/Raadsvoorstel/Begroting-2016-en-jaarrekening-2014-Groninger-Archieven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44" meta:character-count="1024" meta:non-whitespace-character-count="9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