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5298" text:style-name="Internet_20_link" text:visited-style-name="Visited_20_Internet_20_Link">
              <text:span text:style-name="ListLabel_20_28">
                <text:span text:style-name="T8">1 Concept begroting 2016 Veiligheidsregio Groningen</text:span>
              </text:span>
            </text:a>
          </text:p>
        </text:list-item>
        <text:list-item>
          <text:p text:style-name="P2">
            <text:a xlink:type="simple" xlink:href="#5300" text:style-name="Internet_20_link" text:visited-style-name="Visited_20_Internet_20_Link">
              <text:span text:style-name="ListLabel_20_28">
                <text:span text:style-name="T8">2 Financiële jaarstukken PG&amp;amp;Z</text:span>
              </text:span>
            </text:a>
          </text:p>
        </text:list-item>
        <text:list-item>
          <text:p text:style-name="P2">
            <text:a xlink:type="simple" xlink:href="#5302" text:style-name="Internet_20_link" text:visited-style-name="Visited_20_Internet_20_Link">
              <text:span text:style-name="ListLabel_20_28">
                <text:span text:style-name="T8">3 Herziene exploitatiebegroting Complex Hergebruik Grond</text:span>
              </text:span>
            </text:a>
          </text:p>
        </text:list-item>
        <text:list-item>
          <text:p text:style-name="P2">
            <text:a xlink:type="simple" xlink:href="#5299" text:style-name="Internet_20_link" text:visited-style-name="Visited_20_Internet_20_Link">
              <text:span text:style-name="ListLabel_20_28">
                <text:span text:style-name="T8">4 Vaststelling bestemmingsplan Station Groningen Europapark</text:span>
              </text:span>
            </text:a>
          </text:p>
        </text:list-item>
        <text:list-item>
          <text:p text:style-name="P2">
            <text:a xlink:type="simple" xlink:href="#5301" text:style-name="Internet_20_link" text:visited-style-name="Visited_20_Internet_20_Link">
              <text:span text:style-name="ListLabel_20_28">
                <text:span text:style-name="T8">5 Wijziging Financiële Verordening gemeente Groningen (GrESCO)</text:span>
              </text:span>
            </text:a>
          </text:p>
        </text:list-item>
        <text:list-item>
          <text:p text:style-name="P2">
            <text:a xlink:type="simple" xlink:href="#5296" text:style-name="Internet_20_link" text:visited-style-name="Visited_20_Internet_20_Link">
              <text:span text:style-name="ListLabel_20_28">
                <text:span text:style-name="T8">6 Gemeenterekening 2014</text:span>
              </text:span>
            </text:a>
          </text:p>
        </text:list-item>
        <text:list-item>
          <text:p text:style-name="P2">
            <text:a xlink:type="simple" xlink:href="#5297" text:style-name="Internet_20_link" text:visited-style-name="Visited_20_Internet_20_Link">
              <text:span text:style-name="ListLabel_20_28">
                <text:span text:style-name="T8">7 Kader en plankrediet Geothermie en warmtenet Noordwest</text:span>
              </text:span>
            </text:a>
          </text:p>
        </text:list-item>
        <text:list-item>
          <text:p text:style-name="P2">
            <text:a xlink:type="simple" xlink:href="#5295" text:style-name="Internet_20_link" text:visited-style-name="Visited_20_Internet_20_Link">
              <text:span text:style-name="ListLabel_20_28">
                <text:span text:style-name="T8">
                  8 Regeling tegemoetkoming kosten kinderopvang o g v 
                  <text:s/>
                  sociaal-medische indicatie 2015
                </text:span>
              </text:span>
            </text:a>
          </text:p>
        </text:list-item>
        <text:list-item>
          <text:p text:style-name="P2">
            <text:a xlink:type="simple" xlink:href="#5292" text:style-name="Internet_20_link" text:visited-style-name="Visited_20_Internet_20_Link">
              <text:span text:style-name="ListLabel_20_28">
                <text:span text:style-name="T8">9 Invoeren van betaald parkeren op zon- en feestdagen</text:span>
              </text:span>
            </text:a>
          </text:p>
        </text:list-item>
        <text:list-item>
          <text:p text:style-name="P2">
            <text:a xlink:type="simple" xlink:href="#5291" text:style-name="Internet_20_link" text:visited-style-name="Visited_20_Internet_20_Link">
              <text:span text:style-name="ListLabel_20_28">
                <text:span text:style-name="T8">10 Invoering derde tariefzone voor kort parkeren op straat en aanpassing reguleringstijden</text:span>
              </text:span>
            </text:a>
          </text:p>
        </text:list-item>
        <text:list-item>
          <text:p text:style-name="P2">
            <text:a xlink:type="simple" xlink:href="#5294" text:style-name="Internet_20_link" text:visited-style-name="Visited_20_Internet_20_Link">
              <text:span text:style-name="ListLabel_20_28">
                <text:span text:style-name="T8">11 Kredietaanvraag Kwaliteitsimpuls P+R</text:span>
              </text:span>
            </text:a>
          </text:p>
        </text:list-item>
        <text:list-item>
          <text:p text:style-name="P2">
            <text:a xlink:type="simple" xlink:href="#5293" text:style-name="Internet_20_link" text:visited-style-name="Visited_20_Internet_20_Link">
              <text:span text:style-name="ListLabel_20_28">
                <text:span text:style-name="T8">12 Vaststelling bestemmingsplan Kardinge</text:span>
              </text:span>
            </text:a>
          </text:p>
        </text:list-item>
        <text:list-item>
          <text:p text:style-name="P2">
            <text:a xlink:type="simple" xlink:href="#5290" text:style-name="Internet_20_link" text:visited-style-name="Visited_20_Internet_20_Link">
              <text:span text:style-name="ListLabel_20_28">
                <text:span text:style-name="T8">13 Begroting nieuwe stijl</text:span>
              </text:span>
            </text:a>
          </text:p>
        </text:list-item>
        <text:list-item>
          <text:p text:style-name="P2">
            <text:a xlink:type="simple" xlink:href="#5288" text:style-name="Internet_20_link" text:visited-style-name="Visited_20_Internet_20_Link">
              <text:span text:style-name="ListLabel_20_28">
                <text:span text:style-name="T8">14 Herziening adviesstructuur WMO</text:span>
              </text:span>
            </text:a>
          </text:p>
        </text:list-item>
        <text:list-item>
          <text:p text:style-name="P2">
            <text:a xlink:type="simple" xlink:href="#5289" text:style-name="Internet_20_link" text:visited-style-name="Visited_20_Internet_20_Link">
              <text:span text:style-name="ListLabel_20_28">
                <text:span text:style-name="T8">15 Wijziging bestemming vervangingsinvesteringskrediet hockeyveld Corpus den Hoorn</text:span>
              </text:span>
            </text:a>
          </text:p>
        </text:list-item>
        <text:list-item>
          <text:p text:style-name="P2">
            <text:a xlink:type="simple" xlink:href="#5286" text:style-name="Internet_20_link" text:visited-style-name="Visited_20_Internet_20_Link">
              <text:span text:style-name="ListLabel_20_28">
                <text:span text:style-name="T8">16 Afkoop onderhoudsbijdrage Euroborg</text:span>
              </text:span>
            </text:a>
          </text:p>
        </text:list-item>
        <text:list-item>
          <text:p text:style-name="P2">
            <text:a xlink:type="simple" xlink:href="#5287" text:style-name="Internet_20_link" text:visited-style-name="Visited_20_Internet_20_Link">
              <text:span text:style-name="ListLabel_20_28">
                <text:span text:style-name="T8">17 Ontheffing woonplaatsvereiste burgemeester Den Oudsten</text:span>
              </text:span>
            </text:a>
          </text:p>
        </text:list-item>
        <text:list-item>
          <text:p text:style-name="P2">
            <text:a xlink:type="simple" xlink:href="#5285" text:style-name="Internet_20_link" text:visited-style-name="Visited_20_Internet_20_Link">
              <text:span text:style-name="ListLabel_20_28">
                <text:span text:style-name="T8">18 Verwerving belang Groninger Monumentenfonds</text:span>
              </text:span>
            </text:a>
          </text:p>
        </text:list-item>
        <text:list-item>
          <text:p text:style-name="P2">
            <text:a xlink:type="simple" xlink:href="#5283" text:style-name="Internet_20_link" text:visited-style-name="Visited_20_Internet_20_Link">
              <text:span text:style-name="ListLabel_20_28">
                <text:span text:style-name="T8">19 Huisvestingsverordening 2015</text:span>
              </text:span>
            </text:a>
          </text:p>
        </text:list-item>
        <text:list-item>
          <text:p text:style-name="P2">
            <text:a xlink:type="simple" xlink:href="#5284" text:style-name="Internet_20_link" text:visited-style-name="Visited_20_Internet_20_Link">
              <text:span text:style-name="ListLabel_20_28">
                <text:span text:style-name="T8">20 Wijziging Gemeenschappelijke Regeling Meerstad</text:span>
              </text:span>
            </text:a>
          </text:p>
        </text:list-item>
        <text:list-item>
          <text:p text:style-name="P2">
            <text:a xlink:type="simple" xlink:href="#5281" text:style-name="Internet_20_link" text:visited-style-name="Visited_20_Internet_20_Link">
              <text:span text:style-name="ListLabel_20_28">
                <text:span text:style-name="T8">21 Revitalisering Woonschepenhaven - aanvraag aanvullend krediet</text:span>
              </text:span>
            </text:a>
          </text:p>
        </text:list-item>
        <text:list-item>
          <text:p text:style-name="P2" loext:marker-style-name="T5">
            <text:a xlink:type="simple" xlink:href="#5282" text:style-name="Internet_20_link" text:visited-style-name="Visited_20_Internet_20_Link">
              <text:span text:style-name="ListLabel_20_28">
                <text:span text:style-name="T8">22 Verordening behandeling van bezwaarschriften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8"/>
        Concept begroting 2016 Veiligheidsregio Groningen
        <text:bookmark-end text:name="5298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 begroting 2016 Veiligheidsregio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-begroting-2016-Veiligheidsregio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0"/>
        Financiële jaarstukken PG&amp;amp;Z
        <text:bookmark-end text:name="5300"/>
      </text:h>
      <text:p text:style-name="P27">
        <draw:frame draw:style-name="fr2" draw:name="Image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30-04-2015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Financiële jaarstukken PG&amp;amp;Z.pdf
              <text:span text:style-name="T3"/>
            </text:p>
            <text:p text:style-name="P7"/>
          </table:table-cell>
          <table:table-cell table:style-name="Table6.A2" office:value-type="string">
            <text:p text:style-name="P8">30-04-2015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5,95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Financiele-jaarstukken-PG-Z-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2"/>
        Herziene exploitatiebegroting Complex Hergebruik Grond
        <text:bookmark-end text:name="5302"/>
      </text:h>
      <text:p text:style-name="P27">
        <draw:frame draw:style-name="fr2" draw:name="Image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30-04-2015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Herziene exploitatiebegroting Complex Hergebruik Grond.pdf
              <text:span text:style-name="T3"/>
            </text:p>
            <text:p text:style-name="P7"/>
          </table:table-cell>
          <table:table-cell table:style-name="Table8.A2" office:value-type="string">
            <text:p text:style-name="P8">30-04-2015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90,99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Herziene-exploitatiebegroting-Complex-Hergebruik-Grond-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9"/>
        Vaststelling bestemmingsplan Station Groningen Europapark
        <text:bookmark-end text:name="5299"/>
      </text:h>
      <text:p text:style-name="P27">
        <draw:frame draw:style-name="fr2" draw:name="Image1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30-04-2015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Vaststelling bestemmingsplan Station Groningen Europapark.pdf
              <text:span text:style-name="T3"/>
            </text:p>
            <text:p text:style-name="P7"/>
          </table:table-cell>
          <table:table-cell table:style-name="Table10.A2" office:value-type="string">
            <text:p text:style-name="P8">30-04-2015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6,41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Vaststelling-bestemmingsplan-Station-Groningen-Europapark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01"/>
        Wijziging Financiële Verordening gemeente Groningen (GrESCO)
        <text:bookmark-end text:name="5301"/>
      </text:h>
      <text:p text:style-name="P27">
        <draw:frame draw:style-name="fr2" draw:name="Image1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30-04-2015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Wijziging Financiële Verordening gemeente Groningen (GrESCO).pdf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319,67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Wijziging-Financiele-Verordening-gemeente-Groningen-GrESC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6"/>
        Gemeenterekening 2014
        <text:bookmark-end text:name="5296"/>
      </text:h>
      <text:p text:style-name="P27">
        <draw:frame draw:style-name="fr2" draw:name="Image1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24-04-2015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Gemeenterekening 2014 
              <text:s/>
              - Standaard Raad 24-4-2015 verkleind.pdf
              <text:span text:style-name="T3"/>
            </text:p>
            <text:p text:style-name="P7"/>
          </table:table-cell>
          <table:table-cell table:style-name="Table14.A2" office:value-type="string">
            <text:p text:style-name="P8">24-04-2015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Gemeenterekening-2014-Standaard-Raad-24-4-2015-verkleind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Erratum Gemeenterekening 2014.pdf
              <text:span text:style-name="T3"/>
            </text:p>
            <text:p text:style-name="P7"/>
          </table:table-cell>
          <table:table-cell table:style-name="Table14.A2" office:value-type="string">
            <text:p text:style-name="P8">24-04-2015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167,87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Erratum-Gemeenterekening-201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Gemeenterekening 2014.pdf
              <text:span text:style-name="T3"/>
            </text:p>
            <text:p text:style-name="P7"/>
          </table:table-cell>
          <table:table-cell table:style-name="Table14.A2" office:value-type="string">
            <text:p text:style-name="P8">24-04-2015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8,04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Gemeenterekening-2014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7"/>
        Kader en plankrediet Geothermie en warmtenet Noordwest
        <text:bookmark-end text:name="5297"/>
      </text:h>
      <text:p text:style-name="P27">
        <draw:frame draw:style-name="fr2" draw:name="Image2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24-04-2015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Kader en plankrediet Geothermie en warmtenet Noordwest.pdf
              <text:span text:style-name="T3"/>
            </text:p>
            <text:p text:style-name="P7"/>
          </table:table-cell>
          <table:table-cell table:style-name="Table16.A2" office:value-type="string">
            <text:p text:style-name="P8">24-04-2015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Kader-en-plankrediet-Geothermie-en-warmtenet-Noordwest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5"/>
        Regeling tegemoetkoming kosten kinderopvang o g v 
        <text:s/>
        sociaal-medische indicatie 2015
        <text:bookmark-end text:name="5295"/>
      </text:h>
      <text:p text:style-name="P27">
        <draw:frame draw:style-name="fr2" draw:name="Image2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24-04-2015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Regeling tegemoetkoming kosten kinderopvang o g v 
              <text:s/>
              sociaal-medische indicatie 2015.pdf
              <text:span text:style-name="T3"/>
            </text:p>
            <text:p text:style-name="P7"/>
          </table:table-cell>
          <table:table-cell table:style-name="Table18.A2" office:value-type="string">
            <text:p text:style-name="P8">24-04-2015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592,74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Regeling-tegemoetkoming-kosten-kinderopvang-o-g-v-sociaal-medische-indicatie-2015-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2"/>
        Invoeren van betaald parkeren op zon- en feestdagen
        <text:bookmark-end text:name="5292"/>
      </text:h>
      <text:p text:style-name="P27">
        <draw:frame draw:style-name="fr2" draw:name="Image3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23-04-2015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Invoeren van betaald parkeren op zon- en feestdagen.pdf
              <text:span text:style-name="T3"/>
            </text:p>
            <text:p text:style-name="P7"/>
          </table:table-cell>
          <table:table-cell table:style-name="Table20.A2" office:value-type="string">
            <text:p text:style-name="P8">23-04-2015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624,37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Invoeren-van-betaald-parkeren-op-zon-en-feestdagen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1"/>
        Invoering derde tariefzone voor kort parkeren op straat en aanpassing reguleringstijden
        <text:bookmark-end text:name="5291"/>
      </text:h>
      <text:p text:style-name="P27">
        <draw:frame draw:style-name="fr2" draw:name="Image3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23-04-2015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Invoering derde tariefzone voor kort parkeren op straat en aanpassing reguleringstijden.pdf
              <text:span text:style-name="T3"/>
            </text:p>
            <text:p text:style-name="P7"/>
          </table:table-cell>
          <table:table-cell table:style-name="Table22.A2" office:value-type="string">
            <text:p text:style-name="P8">23-04-2015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363,91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Invoering-derde-tariefzone-voor-kort-parkeren-op-straat-en-aanpassing-reguleringstijden-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4"/>
        Kredietaanvraag Kwaliteitsimpuls P+R
        <text:bookmark-end text:name="5294"/>
      </text:h>
      <text:p text:style-name="P27">
        <draw:frame draw:style-name="fr2" draw:name="Image3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23-04-2015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Kredietaanvraag Kwaliteitsimpuls P+R.pdf
              <text:span text:style-name="T3"/>
            </text:p>
            <text:p text:style-name="P7"/>
          </table:table-cell>
          <table:table-cell table:style-name="Table24.A2" office:value-type="string">
            <text:p text:style-name="P8">23-04-2015</text:p>
          </table:table-cell>
          <table:table-cell table:style-name="Table2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318,88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Kredietaanvraag-Kwaliteitsimpuls-P-R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3"/>
        <text:soft-page-break/>
        Vaststelling bestemmingsplan Kardinge
        <text:bookmark-end text:name="5293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23-04-2015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bestemmingsplan Kardinge bijlage rv bijlagenbundel.pdf
              <text:span text:style-name="T3"/>
            </text:p>
            <text:p text:style-name="P7"/>
          </table:table-cell>
          <table:table-cell table:style-name="Table26.A2" office:value-type="string">
            <text:p text:style-name="P8">23-04-2015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7,00 MB</text:p>
          </table:table-cell>
          <table:table-cell table:style-name="Table26.A2" office:value-type="string">
            <text:p text:style-name="P33">
              <text:a xlink:type="simple" xlink:href="https://gemeenteraad.groningen.nl//Documenten/Bijlage/bestemmingsplan-Kardinge-bijlage-rv-bijlagenbundel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bestemmingsplan Kardinge bijlage rv toelichting en regels.pdf
              <text:span text:style-name="T3"/>
            </text:p>
            <text:p text:style-name="P7"/>
          </table:table-cell>
          <table:table-cell table:style-name="Table26.A2" office:value-type="string">
            <text:p text:style-name="P8">23-04-2015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26.A2" office:value-type="string">
            <text:p text:style-name="P33">
              <text:a xlink:type="simple" xlink:href="https://gemeenteraad.groningen.nl//Documenten/Bijlage/bestemmingsplan-Kardinge-bijlage-rv-toelichting-en-regels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bestemmingsplan Kardinge bijlage rv verbeelding.pdf
              <text:span text:style-name="T3"/>
            </text:p>
            <text:p text:style-name="P7"/>
          </table:table-cell>
          <table:table-cell table:style-name="Table26.A2" office:value-type="string">
            <text:p text:style-name="P8">23-04-2015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26.A2" office:value-type="string">
            <text:p text:style-name="P33">
              <text:a xlink:type="simple" xlink:href="https://gemeenteraad.groningen.nl//Documenten/Bijlage/bestemmingsplan-Kardinge-bijlage-rv-verbeelding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bestemmingsplan Kardinge bijlage rv zienswijzenverslag.pdf
              <text:span text:style-name="T3"/>
            </text:p>
            <text:p text:style-name="P7"/>
          </table:table-cell>
          <table:table-cell table:style-name="Table26.A2" office:value-type="string">
            <text:p text:style-name="P8">23-04-2015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212,97 KB</text:p>
          </table:table-cell>
          <table:table-cell table:style-name="Table26.A2" office:value-type="string">
            <text:p text:style-name="P33">
              <text:a xlink:type="simple" xlink:href="https://gemeenteraad.groningen.nl//Documenten/Bijlage/bestemmingsplan-Kardinge-bijlage-rv-zienswijzenverslag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Vaststelling bestemmingsplan Kardinge.pdf
              <text:span text:style-name="T3"/>
            </text:p>
            <text:p text:style-name="P7"/>
          </table:table-cell>
          <table:table-cell table:style-name="Table26.A2" office:value-type="string">
            <text:p text:style-name="P8">23-04-2015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463,65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Vaststelling-bestemmingsplan-Kardinge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0"/>
        Begroting nieuwe stijl
        <text:bookmark-end text:name="5290"/>
      </text:h>
      <text:p text:style-name="P27">
        <draw:frame draw:style-name="fr2" draw:name="Image5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16-04-2015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Begroting nieuwe stijl.pdf
              <text:span text:style-name="T3"/>
            </text:p>
            <text:p text:style-name="P7"/>
          </table:table-cell>
          <table:table-cell table:style-name="Table28.A2" office:value-type="string">
            <text:p text:style-name="P8">16-04-2015</text:p>
          </table:table-cell>
          <table:table-cell table:style-name="Table28.A2" office:value-type="string">
            <text:p text:style-name="P6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2,15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Begroting-nieuwe-stijl-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8"/>
        Herziening adviesstructuur WMO
        <text:bookmark-end text:name="5288"/>
      </text:h>
      <text:p text:style-name="P27">
        <draw:frame draw:style-name="fr2" draw:name="Image5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15-04-2015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Herziening adviesstructuur WMO.pdf
              <text:span text:style-name="T3"/>
            </text:p>
            <text:p text:style-name="P7"/>
          </table:table-cell>
          <table:table-cell table:style-name="Table30.A2" office:value-type="string">
            <text:p text:style-name="P8">16-04-2015</text:p>
          </table:table-cell>
          <table:table-cell table:style-name="Table30.A2" office:value-type="string">
            <text:p text:style-name="P6">
              <draw:frame draw:style-name="fr1" draw:name="Image5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4,93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Herziening-adviesstructuur-WMO-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9"/>
        Wijziging bestemming vervangingsinvesteringskrediet hockeyveld Corpus den Hoorn
        <text:bookmark-end text:name="5289"/>
      </text:h>
      <text:p text:style-name="P27">
        <draw:frame draw:style-name="fr2" draw:name="Image5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16-04-2015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Wijziging bestemming vervangingsinvesteringskrediet hockeyveld Corpus den Hoorn.pdf
              <text:span text:style-name="T3"/>
            </text:p>
            <text:p text:style-name="P7"/>
          </table:table-cell>
          <table:table-cell table:style-name="Table32.A2" office:value-type="string">
            <text:p text:style-name="P8">16-04-2015</text:p>
          </table:table-cell>
          <table:table-cell table:style-name="Table32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122,96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Wijziging-bestemming-vervangingsinvesteringskrediet-hockeyveld-Corpus-den-Hoor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6"/>
        Afkoop onderhoudsbijdrage Euroborg
        <text:bookmark-end text:name="5286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14-04-2015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Afkoop onderhoudsbijdrage Euroborg.pdf
              <text:span text:style-name="T3"/>
            </text:p>
            <text:p text:style-name="P7"/>
          </table:table-cell>
          <table:table-cell table:style-name="Table34.A2" office:value-type="string">
            <text:p text:style-name="P8">15-04-2015</text:p>
          </table:table-cell>
          <table:table-cell table:style-name="Table34.A2" office:value-type="string">
            <text:p text:style-name="P6">
              <draw:frame draw:style-name="fr1" draw:name="Image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Afkoop-onderhoudsbijdrage-Euroborg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7"/>
        Ontheffing woonplaatsvereiste burgemeester Den Oudsten
        <text:bookmark-end text:name="5287"/>
      </text:h>
      <text:p text:style-name="P27">
        <draw:frame draw:style-name="fr2" draw:name="Image6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14-04-2015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Ontheffing woonplaatsvereiste burgemeester Den Oudsten.pdf
              <text:span text:style-name="T3"/>
            </text:p>
            <text:p text:style-name="P7"/>
          </table:table-cell>
          <table:table-cell table:style-name="Table36.A2" office:value-type="string">
            <text:p text:style-name="P8">14-04-2015</text:p>
          </table:table-cell>
          <table:table-cell table:style-name="Table36.A2" office:value-type="string">
            <text:p text:style-name="P6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433,89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Ontheffing-woonplaatsvereiste-burgemeester-Den-Oudsten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5"/>
        <text:soft-page-break/>
        Verwerving belang Groninger Monumentenfonds
        <text:bookmark-end text:name="5285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10-04-2015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Verwerving belang Groninger Monumentenfonds.pdf
              <text:span text:style-name="T3"/>
            </text:p>
            <text:p text:style-name="P7"/>
          </table:table-cell>
          <table:table-cell table:style-name="Table38.A2" office:value-type="string">
            <text:p text:style-name="P8">10-04-2015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Verwerving-belang-Groninger-Monumentenfonds-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3"/>
        Huisvestingsverordening 2015
        <text:bookmark-end text:name="5283"/>
      </text:h>
      <text:p text:style-name="P27">
        <draw:frame draw:style-name="fr2" draw:name="Image6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09-04-2015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Huisvestingsverordening 2015.pdf
              <text:span text:style-name="T3"/>
            </text:p>
            <text:p text:style-name="P7"/>
          </table:table-cell>
          <table:table-cell table:style-name="Table40.A2" office:value-type="string">
            <text:p text:style-name="P8">09-04-2015</text:p>
          </table:table-cell>
          <table:table-cell table:style-name="Table40.A2" office:value-type="string">
            <text:p text:style-name="P6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Huisvestingsverordening-2015-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4"/>
        Wijziging Gemeenschappelijke Regeling Meerstad
        <text:bookmark-end text:name="5284"/>
      </text:h>
      <text:p text:style-name="P27">
        <draw:frame draw:style-name="fr2" draw:name="Image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09-04-2015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Wijziging Gemeenschappelijke Regeling Meerstad.pdf
              <text:span text:style-name="T3"/>
            </text:p>
            <text:p text:style-name="P7"/>
          </table:table-cell>
          <table:table-cell table:style-name="Table42.A2" office:value-type="string">
            <text:p text:style-name="P8">09-04-2015</text:p>
          </table:table-cell>
          <table:table-cell table:style-name="Table42.A2" office:value-type="string">
            <text:p text:style-name="P6">
              <draw:frame draw:style-name="fr1" draw:name="Image7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Wijziging-Gemeenschappelijke-Regeling-Meerstad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1"/>
        Revitalisering Woonschepenhaven - aanvraag aanvullend krediet
        <text:bookmark-end text:name="5281"/>
      </text:h>
      <text:p text:style-name="P27">
        <draw:frame draw:style-name="fr2" draw:name="Image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01-04-2015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Revitalisering Woonschepenhaven - aanvraag aanvullend krediet.pdf
              <text:span text:style-name="T3"/>
            </text:p>
            <text:p text:style-name="P7"/>
          </table:table-cell>
          <table:table-cell table:style-name="Table44.A2" office:value-type="string">
            <text:p text:style-name="P8">02-04-2015</text:p>
          </table:table-cell>
          <table:table-cell table:style-name="Table44.A2" office:value-type="string">
            <text:p text:style-name="P6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491,48 KB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Revitalisering-Woonschepenhaven-aanvraag-aanvullend-kredie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82"/>
        Verordening behandeling van bezwaarschriften 2015
        <text:bookmark-end text:name="5282"/>
      </text:h>
      <text:p text:style-name="P27">
        <draw:frame draw:style-name="fr2" draw:name="Image7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02-04-2015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Verordening behandeling van bezwaarschriften 2015.pdf
              <text:span text:style-name="T3"/>
            </text:p>
            <text:p text:style-name="P7"/>
          </table:table-cell>
          <table:table-cell table:style-name="Table46.A2" office:value-type="string">
            <text:p text:style-name="P8">02-04-2015</text:p>
          </table:table-cell>
          <table:table-cell table:style-name="Table46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877,86 KB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Verordening-behandeling-van-bezwaarschriften-2015-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80" meta:object-count="0" meta:page-count="12" meta:paragraph-count="483" meta:word-count="982" meta:character-count="7127" meta:non-whitespace-character-count="6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