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53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6252" text:style-name="Internet_20_link" text:visited-style-name="Visited_20_Internet_20_Link">
              <text:span text:style-name="ListLabel_20_28">
                <text:span text:style-name="T8">
                  1 Herhuisvesting i v m 
                  <text:s/>
                  verkoop locatie Gotenburgweg 46
                </text:span>
              </text:span>
            </text:a>
          </text:p>
        </text:list-item>
        <text:list-item>
          <text:p text:style-name="P2">
            <text:a xlink:type="simple" xlink:href="#6255" text:style-name="Internet_20_link" text:visited-style-name="Visited_20_Internet_20_Link">
              <text:span text:style-name="ListLabel_20_28">
                <text:span text:style-name="T8">
                  2 Nacalculatie Gedeeltelijke Verplaatsing iederz t b v 
                  <text:s/>
                  OV bureau
                </text:span>
              </text:span>
            </text:a>
          </text:p>
        </text:list-item>
        <text:list-item>
          <text:p text:style-name="P2">
            <text:a xlink:type="simple" xlink:href="#6253" text:style-name="Internet_20_link" text:visited-style-name="Visited_20_Internet_20_Link">
              <text:span text:style-name="ListLabel_20_28">
                <text:span text:style-name="T8">3 Programma bodem en ondergrond 2015-2020</text:span>
              </text:span>
            </text:a>
          </text:p>
        </text:list-item>
        <text:list-item>
          <text:p text:style-name="P2">
            <text:a xlink:type="simple" xlink:href="#6254" text:style-name="Internet_20_link" text:visited-style-name="Visited_20_Internet_20_Link">
              <text:span text:style-name="ListLabel_20_28">
                <text:span text:style-name="T8">4 Verhoging logiesbelasting</text:span>
              </text:span>
            </text:a>
          </text:p>
        </text:list-item>
        <text:list-item>
          <text:p text:style-name="P2">
            <text:a xlink:type="simple" xlink:href="#6250" text:style-name="Internet_20_link" text:visited-style-name="Visited_20_Internet_20_Link">
              <text:span text:style-name="ListLabel_20_28">
                <text:span text:style-name="T8">5 Binnenstadsvisie bestemming Binnenstad</text:span>
              </text:span>
            </text:a>
          </text:p>
        </text:list-item>
        <text:list-item>
          <text:p text:style-name="P2">
            <text:a xlink:type="simple" xlink:href="#6251" text:style-name="Internet_20_link" text:visited-style-name="Visited_20_Internet_20_Link">
              <text:span text:style-name="ListLabel_20_28">
                <text:span text:style-name="T8">6 Kredietaanvraag MFA de Wijert</text:span>
              </text:span>
            </text:a>
          </text:p>
        </text:list-item>
        <text:list-item>
          <text:p text:style-name="P2">
            <text:a xlink:type="simple" xlink:href="#5376" text:style-name="Internet_20_link" text:visited-style-name="Visited_20_Internet_20_Link">
              <text:span text:style-name="ListLabel_20_28">
                <text:span text:style-name="T8">7 Wijzigen gemeenschappelijke regelingen</text:span>
              </text:span>
            </text:a>
          </text:p>
        </text:list-item>
        <text:list-item>
          <text:p text:style-name="P2">
            <text:a xlink:type="simple" xlink:href="#6249" text:style-name="Internet_20_link" text:visited-style-name="Visited_20_Internet_20_Link">
              <text:span text:style-name="ListLabel_20_28">
                <text:span text:style-name="T8">8 Instemming meerjarenprogramma Aardbevingsbestendig en Kansrijk Groningen</text:span>
              </text:span>
            </text:a>
          </text:p>
        </text:list-item>
        <text:list-item>
          <text:p text:style-name="P2">
            <text:a xlink:type="simple" xlink:href="#6248" text:style-name="Internet_20_link" text:visited-style-name="Visited_20_Internet_20_Link">
              <text:span text:style-name="ListLabel_20_28">
                <text:span text:style-name="T8">9 Toekomstvisie A-kwartier</text:span>
              </text:span>
            </text:a>
          </text:p>
        </text:list-item>
        <text:list-item>
          <text:p text:style-name="P2" loext:marker-style-name="T5">
            <text:a xlink:type="simple" xlink:href="#6247" text:style-name="Internet_20_link" text:visited-style-name="Visited_20_Internet_20_Link">
              <text:span text:style-name="ListLabel_20_28">
                <text:span text:style-name="T8">10 Voorgenomen sluiting OBS De Expeditie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52"/>
        Herhuisvesting i v m 
        <text:s/>
        verkoop locatie Gotenburgweg 46
        <text:bookmark-end text:name="6252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Herhuisvesting i v m 
              <text:s/>
              verkoop locatie Gotenburgweg 46.pdf
              <text:span text:style-name="T3"/>
            </text:p>
            <text:p text:style-name="P7"/>
          </table:table-cell>
          <table:table-cell table:style-name="Table4.A2" office:value-type="string">
            <text:p text:style-name="P8">21-01-2016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671,46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huisvesting-i-v-m-verkoop-locatie-Gotenburgweg-4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55"/>
        <text:soft-page-break/>
        Nacalculatie Gedeeltelijke Verplaatsing iederz t b v 
        <text:s/>
        OV bureau
        <text:bookmark-end text:name="6255"/>
      </text:h>
      <text:p text:style-name="P27">
        <draw:frame draw:style-name="fr2" draw:name="Image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21-01-2016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Nacalculatie Gedeeltelijke Verplaatsing iederz t b v 
              <text:s/>
              OV bureau.pdf
              <text:span text:style-name="T3"/>
            </text:p>
            <text:p text:style-name="P7"/>
          </table:table-cell>
          <table:table-cell table:style-name="Table6.A2" office:value-type="string">
            <text:p text:style-name="P8">21-01-2016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Nacalculatie-Gedeeltelijke-Verplaatsing-iederz-t-b-v-OV-bureau-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53"/>
        Programma bodem en ondergrond 2015-2020
        <text:bookmark-end text:name="6253"/>
      </text:h>
      <text:p text:style-name="P27">
        <draw:frame draw:style-name="fr2" draw:name="Image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21-01-2016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Programma bodem en ondergrond 2015-2020.pdf
              <text:span text:style-name="T3"/>
            </text:p>
            <text:p text:style-name="P7"/>
          </table:table-cell>
          <table:table-cell table:style-name="Table8.A2" office:value-type="string">
            <text:p text:style-name="P8">21-01-2016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7,83 MB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Programma-bodem-en-ondergrond-2015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54"/>
        Verhoging logiesbelasting
        <text:bookmark-end text:name="6254"/>
      </text:h>
      <text:p text:style-name="P27">
        <draw:frame draw:style-name="fr2" draw:name="Image1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21-01-2016 00:00</text:p>
          </table:table-cell>
        </table:table-row>
        <text:soft-page-break/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Verhoging logiesbelasting.pdf
              <text:span text:style-name="T3"/>
            </text:p>
            <text:p text:style-name="P7"/>
          </table:table-cell>
          <table:table-cell table:style-name="Table10.A2" office:value-type="string">
            <text:p text:style-name="P8">21-01-2016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151,18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Verhoging-logiesbelasting-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50"/>
        Binnenstadsvisie bestemming Binnenstad
        <text:bookmark-end text:name="6250"/>
      </text:h>
      <text:p text:style-name="P27">
        <draw:frame draw:style-name="fr2" draw:name="Image1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20-01-2016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Bijlage 1 RV de binnenstadsvis....pdf
              <text:span text:style-name="T3"/>
            </text:p>
            <text:p text:style-name="P7"/>
          </table:table-cell>
          <table:table-cell table:style-name="Table12.A2" office:value-type="string">
            <text:p text:style-name="P8">20-01-2016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6,49 MB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1-RV-de-binnenstadsv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2 RV inspraakrapportag....pdf
              <text:span text:style-name="T3"/>
            </text:p>
            <text:p text:style-name="P7"/>
          </table:table-cell>
          <table:table-cell table:style-name="Table12.A2" office:value-type="string">
            <text:p text:style-name="P8">20-01-2016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334,17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2-RV-inspraakrapport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Bijlage 3 RV inspraakreacties ....pdf
              <text:span text:style-name="T3"/>
            </text:p>
            <text:p text:style-name="P7"/>
          </table:table-cell>
          <table:table-cell table:style-name="Table12.A2" office:value-type="string">
            <text:p text:style-name="P8">20-01-2016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4,33 MB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3-RV-inspraakreact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Bijlage 4A RV Notitie OV binnenstad.pdf
              <text:span text:style-name="T3"/>
            </text:p>
            <text:p text:style-name="P7"/>
          </table:table-cell>
          <table:table-cell table:style-name="Table12.A2" office:value-type="string">
            <text:p text:style-name="P8">20-01-2016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2,80 MB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4A-RV-Notitie-OV-binnenst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Bijlage 4B RV Quickscan OV bi....pdf
              <text:span text:style-name="T3"/>
            </text:p>
            <text:p text:style-name="P7"/>
          </table:table-cell>
          <table:table-cell table:style-name="Table12.A2" office:value-type="string">
            <text:p text:style-name="P8">20-01-2016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4B-RV-Quickscan-OV-b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6.</text:p>
          </table:table-cell>
          <table:table-cell table:style-name="Table12.A2" office:value-type="string">
            <text:p text:style-name="P6">
              Bijlage 4C RV Intraval onderz....pdf
              <text:span text:style-name="T3"/>
            </text:p>
            <text:p text:style-name="P7"/>
          </table:table-cell>
          <table:table-cell table:style-name="Table12.A2" office:value-type="string">
            <text:p text:style-name="P8">20-01-2016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4C-RV-Intraval-onder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7.</text:p>
          </table:table-cell>
          <table:table-cell table:style-name="Table12.A2" office:value-type="string">
            <text:p text:style-name="P6">
              Bijlage 5A RV notitie Alternatief vervoersconcept.pdf
              <text:span text:style-name="T3"/>
            </text:p>
            <text:p text:style-name="P7"/>
          </table:table-cell>
          <table:table-cell table:style-name="Table12.A2" office:value-type="string">
            <text:p text:style-name="P8">20-01-2016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5A-RV-notitie-Alternatief-vervoersconcep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8.</text:p>
          </table:table-cell>
          <table:table-cell table:style-name="Table12.A2" office:value-type="string">
            <text:p text:style-name="P6">
              Bijlage 5B RV rapportage alternatief vervoersconcept.pdf
              <text:span text:style-name="T3"/>
            </text:p>
            <text:p text:style-name="P7"/>
          </table:table-cell>
          <table:table-cell table:style-name="Table12.A2" office:value-type="string">
            <text:p text:style-name="P8">20-01-2016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MB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5B-RV-rapportage-alternatief-vervoers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9.</text:p>
          </table:table-cell>
          <table:table-cell table:style-name="Table12.A2" office:value-type="string">
            <text:p text:style-name="P6">
              Binnenstadsvisie bestemming Binnenstad.pdf
              <text:span text:style-name="T3"/>
            </text:p>
            <text:p text:style-name="P7"/>
          </table:table-cell>
          <table:table-cell table:style-name="Table12.A2" office:value-type="string">
            <text:p text:style-name="P8">20-01-2016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992,09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Binnenstadsvisie-bestemming-Binnenstad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51"/>
        Kredietaanvraag MFA de Wijert
        <text:bookmark-end text:name="6251"/>
      </text:h>
      <text:p text:style-name="P27">
        <draw:frame draw:style-name="fr2" draw:name="Image3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20-01-2016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Kredietaanvraag MFA de Wijert.pdf
              <text:span text:style-name="T3"/>
            </text:p>
            <text:p text:style-name="P7"/>
          </table:table-cell>
          <table:table-cell table:style-name="Table14.A2" office:value-type="string">
            <text:p text:style-name="P8">20-01-2016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698,17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Kredietaanvraag-MFA-de-Wijert-3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76"/>
        Wijzigen gemeenschappelijke regelingen
        <text:bookmark-end text:name="5376"/>
      </text:h>
      <text:p text:style-name="P27">
        <draw:frame draw:style-name="fr2" draw:name="Image3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18-12-2015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Wijzigen gemeenschappelijke regelingen.pdf
              <text:span text:style-name="T3"/>
            </text:p>
            <text:p text:style-name="P7"/>
          </table:table-cell>
          <table:table-cell table:style-name="Table16.A2" office:value-type="string">
            <text:p text:style-name="P8">19-01-2016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8,57 MB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Wijzigen-gemeenschappelijke-regelingen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49"/>
        Instemming meerjarenprogramma Aardbevingsbestendig en Kansrijk Groningen
        <text:bookmark-end text:name="6249"/>
      </text:h>
      <text:p text:style-name="P27">
        <draw:frame draw:style-name="fr2" draw:name="Image4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15-01-2016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Bijlage concept meerjarenprogramma Aardbevingsbestendig en Kansrijk Groningen 2016-2020.pdf
              <text:span text:style-name="T3"/>
            </text:p>
            <text:p text:style-name="P7"/>
          </table:table-cell>
          <table:table-cell table:style-name="Table18.A2" office:value-type="string">
            <text:p text:style-name="P8">15-01-2016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4,65 MB</text:p>
          </table:table-cell>
          <table:table-cell table:style-name="Table18.A2" office:value-type="string">
            <text:p text:style-name="P33">
              <text:a xlink:type="simple" xlink:href="https://gemeenteraad.groningen.nl//Documenten/Bijlage/Bijlage-concept-meerjarenprogramma-Aardbevingsbestendig-en-Kansrijk-Groningen-2016-2020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Instemming meerjarenprogramma Aardbevingsbestendig en Kansrijk Groningen.pdf
              <text:span text:style-name="T3"/>
            </text:p>
            <text:p text:style-name="P7"/>
          </table:table-cell>
          <table:table-cell table:style-name="Table18.A2" office:value-type="string">
            <text:p text:style-name="P8">15-01-2016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705,56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Instemming-meerjarenprogramma-Aardbevingsbestendig-en-Kansrijk-Groningen-4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48"/>
        Toekomstvisie A-kwartier
        <text:bookmark-end text:name="6248"/>
      </text:h>
      <text:p text:style-name="P27">
        <draw:frame draw:style-name="fr2" draw:name="Image4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13-01-2016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bekendmaking Vastgoedverbetering Vishoek-Hoekstraat-Muurst....pdf
              <text:span text:style-name="T3"/>
            </text:p>
            <text:p text:style-name="P7"/>
          </table:table-cell>
          <table:table-cell table:style-name="Table20.A2" office:value-type="string">
            <text:p text:style-name="P8">13-01-2016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134,90 KB</text:p>
          </table:table-cell>
          <table:table-cell table:style-name="Table20.A2" office:value-type="string">
            <text:p text:style-name="P33">
              <text:a xlink:type="simple" xlink:href="https://gemeenteraad.groningen.nl//Documenten/Bijlage/bekendmaking-Vastgoedverbetering-Vishoek-Hoekstraat-Muurs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bekendmaking Verordening Stimuleringslening Vastgoedverbet....pdf
              <text:span text:style-name="T3"/>
            </text:p>
            <text:p text:style-name="P7"/>
          </table:table-cell>
          <table:table-cell table:style-name="Table20.A2" office:value-type="string">
            <text:p text:style-name="P8">13-01-2016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46,25 KB</text:p>
          </table:table-cell>
          <table:table-cell table:style-name="Table20.A2" office:value-type="string">
            <text:p text:style-name="P33">
              <text:a xlink:type="simple" xlink:href="https://gemeenteraad.groningen.nl//Documenten/Bijlage/bekendmaking-Verordening-Stimuleringslening-Vastgoedverbe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Toekomstvisie A-kwartier.pdf
              <text:span text:style-name="T3"/>
            </text:p>
            <text:p text:style-name="P7"/>
          </table:table-cell>
          <table:table-cell table:style-name="Table20.A2" office:value-type="string">
            <text:p text:style-name="P8">13-01-2016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3,85 MB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Toekomstvisie-A-kwartier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47"/>
        Voorgenomen sluiting OBS De Expeditie
        <text:bookmark-end text:name="6247"/>
      </text:h>
      <text:p text:style-name="P27">
        <draw:frame draw:style-name="fr2" draw:name="Image5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07-01-2016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Voorgenomen sluiting OBS De Expeditie.pdf
              <text:span text:style-name="T3"/>
            </text:p>
            <text:p text:style-name="P7"/>
          </table:table-cell>
          <table:table-cell table:style-name="Table22.A2" office:value-type="string">
            <text:p text:style-name="P8">07-01-2016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632,45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Voorgenomen-sluiting-OBS-De-Expeditie-3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54" meta:object-count="0" meta:page-count="6" meta:paragraph-count="273" meta:word-count="537" meta:character-count="3745" meta:non-whitespace-character-count="34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