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5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159" text:style-name="Internet_20_link" text:visited-style-name="Visited_20_Internet_20_Link">
              <text:span text:style-name="ListLabel_20_28">
                <text:span text:style-name="T8">1 Lokaal Plan van Aanpak Versterkingsopgave gemeente Groningen (138228-2020)</text:span>
              </text:span>
            </text:a>
          </text:p>
        </text:list-item>
        <text:list-item>
          <text:p text:style-name="P2">
            <text:a xlink:type="simple" xlink:href="#160" text:style-name="Internet_20_link" text:visited-style-name="Visited_20_Internet_20_Link">
              <text:span text:style-name="ListLabel_20_28">
                <text:span text:style-name="T8">2 Onderdoorgang Paterswoldseweg (BCF) (137481-2020)</text:span>
              </text:span>
            </text:a>
          </text:p>
        </text:list-item>
        <text:list-item>
          <text:p text:style-name="P2">
            <text:a xlink:type="simple" xlink:href="#161" text:style-name="Internet_20_link" text:visited-style-name="Visited_20_Internet_20_Link">
              <text:span text:style-name="ListLabel_20_28">
                <text:span text:style-name="T8">3 Vaststelling bestemmingsplan Dorpsweg 36 Garmerwolde (137645-2020)</text:span>
              </text:span>
            </text:a>
          </text:p>
        </text:list-item>
        <text:list-item>
          <text:p text:style-name="P2">
            <text:a xlink:type="simple" xlink:href="#155" text:style-name="Internet_20_link" text:visited-style-name="Visited_20_Internet_20_Link">
              <text:span text:style-name="ListLabel_20_28">
                <text:span text:style-name="T8">4 Uitstel invoering nieuwe werkwijze raad (135278-2020).pdf</text:span>
              </text:span>
            </text:a>
          </text:p>
        </text:list-item>
        <text:list-item>
          <text:p text:style-name="P2">
            <text:a xlink:type="simple" xlink:href="#149" text:style-name="Internet_20_link" text:visited-style-name="Visited_20_Internet_20_Link">
              <text:span text:style-name="ListLabel_20_28">
                <text:span text:style-name="T8">5 Toekomstagenda Regio Groningen-Assen 'Kwaliteitssprong voor de regio' (127223-2020)</text:span>
              </text:span>
            </text:a>
          </text:p>
        </text:list-item>
        <text:list-item>
          <text:p text:style-name="P2">
            <text:a xlink:type="simple" xlink:href="#153" text:style-name="Internet_20_link" text:visited-style-name="Visited_20_Internet_20_Link">
              <text:span text:style-name="ListLabel_20_28">
                <text:span text:style-name="T8">6 Aanpassen regelgeving nav Wet normalisering rechtspositie ambtenaren (130912-2020)</text:span>
              </text:span>
            </text:a>
          </text:p>
        </text:list-item>
        <text:list-item>
          <text:p text:style-name="P2">
            <text:a xlink:type="simple" xlink:href="#150" text:style-name="Internet_20_link" text:visited-style-name="Visited_20_Internet_20_Link">
              <text:span text:style-name="ListLabel_20_28">
                <text:span text:style-name="T8">7 Actieprogramma Geweld hoort nergens thuis (127472-2020).pdf</text:span>
              </text:span>
            </text:a>
          </text:p>
        </text:list-item>
        <text:list-item>
          <text:p text:style-name="P2">
            <text:a xlink:type="simple" xlink:href="#142" text:style-name="Internet_20_link" text:visited-style-name="Visited_20_Internet_20_Link">
              <text:span text:style-name="ListLabel_20_28">
                <text:span text:style-name="T8">8 Actualisatie bouw- en grondexploitatie Grote Markt Oostzijde, Groninger Forum (120135-2020)</text:span>
              </text:span>
            </text:a>
          </text:p>
        </text:list-item>
        <text:list-item>
          <text:p text:style-name="P2">
            <text:a xlink:type="simple" xlink:href="#144" text:style-name="Internet_20_link" text:visited-style-name="Visited_20_Internet_20_Link">
              <text:span text:style-name="ListLabel_20_28">
                <text:span text:style-name="T8">9 Herziening grondexploitatie Meerstad (119979-2020)</text:span>
              </text:span>
            </text:a>
          </text:p>
        </text:list-item>
        <text:list-item>
          <text:p text:style-name="P2">
            <text:a xlink:type="simple" xlink:href="#132" text:style-name="Internet_20_link" text:visited-style-name="Visited_20_Internet_20_Link">
              <text:span text:style-name="ListLabel_20_28">
                <text:span text:style-name="T8">10 Kredietaanvraag maatregelen verkeersveiligheid 2020 (119332-2020)</text:span>
              </text:span>
            </text:a>
          </text:p>
        </text:list-item>
        <text:list-item>
          <text:p text:style-name="P2">
            <text:a xlink:type="simple" xlink:href="#139" text:style-name="Internet_20_link" text:visited-style-name="Visited_20_Internet_20_Link">
              <text:span text:style-name="ListLabel_20_28">
                <text:span text:style-name="T8">11 Nacalculatie vervanging 7 kunstgrasvelden 2019 (119887-2020)</text:span>
              </text:span>
            </text:a>
          </text:p>
        </text:list-item>
        <text:list-item>
          <text:p text:style-name="P2">
            <text:a xlink:type="simple" xlink:href="#143" text:style-name="Internet_20_link" text:visited-style-name="Visited_20_Internet_20_Link">
              <text:span text:style-name="ListLabel_20_28">
                <text:span text:style-name="T8">12 Resultaten herzieningen grondexploitaties 2019 (120102-2020)</text:span>
              </text:span>
            </text:a>
          </text:p>
        </text:list-item>
      </text:list>
      <text:p text:style-name="Standard">
        <text:a xlink:type="simple" xlink:href="#141" text:style-name="Internet_20_link" text:visited-style-name="Visited_20_Internet_20_Link">
          <text:span text:style-name="ListLabel_20_28">
            <text:span text:style-name="T8">13 Uitgangspunten en onderzoeksopdracht alternatief vervoer binnenstad (120218-2020)</text:span>
          </text:span>
        </text:a>
      </text:p>
      <text:list text:continue-numbering="true" text:style-name="WW8Num1">
        <text:list-item>
          <text:p text:style-name="P2">
            <text:a xlink:type="simple" xlink:href="#14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 loext:marker-style-name="T5">
            <text:a xlink:type="simple" xlink:href="#126" text:style-name="Internet_20_link" text:visited-style-name="Visited_20_Internet_20_Link">
              <text:span text:style-name="ListLabel_20_28">
                <text:span text:style-name="T8">14 Adviescommissie voor de sport, benoemen en herbenoemen leden (106505-2020)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9"/>
        Lokaal Plan van Aanpak Versterkingsopgave gemeente Groningen (138228-2020)
        <text:bookmark-end text:name="159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25-03-2020 13:22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Lokaal Plan van Aanpak Versterkingsopgave Gemeente Groningen 2020 (138228-2020)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Lokaal-Plan-van-Aanpak-Versterkingsopgave-Gemeente-Groningen-2020-138228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lokaal plan van aanpak versterkingopgave 2020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851,92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lokaal-plan-van-aanpak-versterkingopgave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"/>
        Onderdoorgang Paterswoldseweg (BCF) (137481-2020)
        <text:bookmark-end text:name="160"/>
      </text:h>
      <text:p text:style-name="P27">
        <draw:frame draw:style-name="fr2" draw:name="Image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25-03-2020 13:29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Onderdoorgang Paterswoldseweg (BCF) (137481-2020)
              <text:span text:style-name="T3"/>
            </text:p>
            <text:p text:style-name="P7"/>
          </table:table-cell>
          <table:table-cell table:style-name="Table6.A2" office:value-type="string">
            <text:p text:style-name="P8">25-03-2020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194,02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Onderdoorgang-Paterswoldseweg-BCF-137481-2020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"/>
        Vaststelling bestemmingsplan Dorpsweg 36 Garmerwolde (137645-2020)
        <text:bookmark-end text:name="161"/>
      </text:h>
      <text:p text:style-name="P27">
        <draw:frame draw:style-name="fr2" draw:name="Image1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25-03-2020 14:18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Vaststelling bestemmingsplan Dorpsweg 36 Garmerwolde (137645-2020)
              <text:span text:style-name="T3"/>
            </text:p>
            <text:p text:style-name="P7"/>
          </table:table-cell>
          <table:table-cell table:style-name="Table8.A2" office:value-type="string">
            <text:p text:style-name="P8">25-03-2020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107,03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Vaststelling-bestemmingsplan-Dorpsweg-36-Garmerwolde-137645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1 toelichting en regels
              <text:span text:style-name="T3"/>
            </text:p>
            <text:p text:style-name="P7"/>
          </table:table-cell>
          <table:table-cell table:style-name="Table8.A2" office:value-type="string">
            <text:p text:style-name="P8">25-03-2020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21,75 MB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Bijlage-1-toelichting-en-regels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2 verbeelding
              <text:span text:style-name="T3"/>
            </text:p>
            <text:p text:style-name="P7"/>
          </table:table-cell>
          <table:table-cell table:style-name="Table8.A2" office:value-type="string">
            <text:p text:style-name="P8">25-03-2020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53,22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Bijlage-2-verbeelding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3 brief GS ontheffing Omgevingsverordening t.b.v. verplaatsing bouwperceel agrarisch bedrijf
              <text:span text:style-name="T3"/>
            </text:p>
            <text:p text:style-name="P7"/>
          </table:table-cell>
          <table:table-cell table:style-name="Table8.A2" office:value-type="string">
            <text:p text:style-name="P8">25-03-2020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144,63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Bijlage-3-brief-GS-ontheffing-Omgevingsverordening-t-b-v-verplaatsing-bouwperceel-agrarisch-bedrij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"/>
        Uitstel invoering nieuwe werkwijze raad (135278-2020).pdf
        <text:bookmark-end text:name="155"/>
      </text:h>
      <text:p text:style-name="P27">
        <draw:frame draw:style-name="fr2" draw:name="Image2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24-03-2020 10:58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Uitstel invoering nieuwe werkwijze raad (135278-2020)
              <text:span text:style-name="T3"/>
            </text:p>
            <text:p text:style-name="P7"/>
          </table:table-cell>
          <table:table-cell table:style-name="Table10.A2" office:value-type="string">
            <text:p text:style-name="P8">24-03-2020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78,71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Uitstel-invoering-nieuwe-werkwijze-raad-135278-2020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"/>
        Toekomstagenda Regio Groningen-Assen 'Kwaliteitssprong voor de regio' (127223-2020)
        <text:bookmark-end text:name="149"/>
      </text:h>
      <text:p text:style-name="P27">
        <draw:frame draw:style-name="fr2" draw:name="Image2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23-03-2020 12:00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Toekomstagenda Regio Groningen-Assen, Kwaliteitssprong voor de regio (127223-2020)
              <text:span text:style-name="T3"/>
            </text:p>
            <text:p text:style-name="P7"/>
          </table:table-cell>
          <table:table-cell table:style-name="Table12.A2" office:value-type="string">
            <text:p text:style-name="P8">19-03-2020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211,68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Toekomstagenda-Regio-Groningen-Assen-Kwaliteitssprong-voor-de-regio-127223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Toekomstagenda Regio Groningen-Assen Kwaliteitssprong voor de regio Toekomstagenda rv
              <text:span text:style-name="T3"/>
            </text:p>
            <text:p text:style-name="P7"/>
          </table:table-cell>
          <table:table-cell table:style-name="Table12.A2" office:value-type="string">
            <text:p text:style-name="P8">19-03-2020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Toekomstagenda-Regio-Groningen-Assen-Kwaliteitssprong-voor-de-regio-Toekomstagenda-r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2 Toekomstagenda Regio Groningen-Assen Kwaliteitssprong voor de regio Toekomstagenda
              <text:span text:style-name="T3"/>
            </text:p>
            <text:p text:style-name="P7"/>
          </table:table-cell>
          <table:table-cell table:style-name="Table12.A2" office:value-type="string">
            <text:p text:style-name="P8">23-03-2020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686,13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Bijlage-2-Toekomstagenda-Regio-Groningen-Assen-Kwaliteitssprong-voor-de-regio-Toekomstagen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"/>
        Aanpassen regelgeving nav Wet normalisering rechtspositie ambtenaren (130912-2020)
        <text:bookmark-end text:name="153"/>
      </text:h>
      <text:p text:style-name="P27">
        <draw:frame draw:style-name="fr2" draw:name="Image3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20-03-2020 13:54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Aanpassen regelgeving nav Wet normalisering rechtspositie ambtenaren (130912-2020)
              <text:span text:style-name="T3"/>
            </text:p>
            <text:p text:style-name="P7"/>
          </table:table-cell>
          <table:table-cell table:style-name="Table14.A2" office:value-type="string">
            <text:p text:style-name="P8">20-03-2020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178,27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Aanpassen-regelgeving-nav-Wet-normalisering-rechtspositie-ambtenaren-130912-2020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Wijzigingsbesluit delegatiebesluit werkgeverschap Raad Groningen.def (1)
              <text:span text:style-name="T3"/>
            </text:p>
            <text:p text:style-name="P7"/>
          </table:table-cell>
          <table:table-cell table:style-name="Table14.A2" office:value-type="string">
            <text:p text:style-name="P8">20-03-2020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49,97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Wijzigingsbesluit-delegatiebesluit-werkgeverschap-Raad-Groningen-def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Wijzigingsbesluit Verordening werkgeverscommissie 2019.def (1)
              <text:span text:style-name="T3"/>
            </text:p>
            <text:p text:style-name="P7"/>
          </table:table-cell>
          <table:table-cell table:style-name="Table14.A2" office:value-type="string">
            <text:p text:style-name="P8">20-03-2020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60,66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Wijzigingsbesluit-Verordening-werkgeverscommissie-2019-def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toelichting wijzigingsbesluiten met leeswijzer.def (1)
              <text:span text:style-name="T3"/>
            </text:p>
            <text:p text:style-name="P7"/>
          </table:table-cell>
          <table:table-cell table:style-name="Table14.A2" office:value-type="string">
            <text:p text:style-name="P8">20-03-2020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147,76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toelichting-wijzigingsbesluiten-met-leeswijzer-def-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"/>
        Actieprogramma Geweld hoort nergens thuis (127472-2020).pdf
        <text:bookmark-end text:name="150"/>
      </text:h>
      <text:p text:style-name="P27">
        <draw:frame draw:style-name="fr2" draw:name="Image3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19-03-2020 14:40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Actieprogramma Geweld hoort nergens thuis (127472-2020)
              <text:span text:style-name="T3"/>
            </text:p>
            <text:p text:style-name="P7"/>
          </table:table-cell>
          <table:table-cell table:style-name="Table16.A2" office:value-type="string">
            <text:p text:style-name="P8">19-03-2020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153,73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Actieprogramma-Geweld-hoort-nergens-thuis-127472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 Regionaal actieprogramma Groningen voor de aanpak van huiselijk geweld en kindermishandeling 2019-2023
              <text:span text:style-name="T3"/>
            </text:p>
            <text:p text:style-name="P7"/>
          </table:table-cell>
          <table:table-cell table:style-name="Table16.A2" office:value-type="string">
            <text:p text:style-name="P8">19-03-2020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1.019,83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Bijlage-1-Regionaal-actieprogramma-Groningen-voor-de-aanpak-van-huiselijk-geweld-en-kindermishandeling-2019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2 Ambities en bekostiging
              <text:span text:style-name="T3"/>
            </text:p>
            <text:p text:style-name="P7"/>
          </table:table-cell>
          <table:table-cell table:style-name="Table16.A2" office:value-type="string">
            <text:p text:style-name="P8">19-03-2020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92,39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Bijlage-2-Ambities-en-bekostig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"/>
        Actualisatie bouw- en grondexploitatie Grote Markt Oostzijde, Groninger Forum (120135-2020)
        <text:bookmark-end text:name="142"/>
      </text:h>
      <text:p text:style-name="P27">
        <draw:frame draw:style-name="fr2" draw:name="Image4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11-03-2020 16:58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Actualisatie bouw- en grondexploitatie Grote Markt Oostzijde, Groninger Forum (120135-2020)
              <text:span text:style-name="T3"/>
            </text:p>
            <text:p text:style-name="P7"/>
          </table:table-cell>
          <table:table-cell table:style-name="Table18.A2" office:value-type="string">
            <text:p text:style-name="P8">11-03-2020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447,30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Actualisatie-bouw-en-grondexploitatie-Grote-Markt-Oostzijde-Groninger-Forum-120135-2020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1 Bouw- en grex Grote Markt oostzijde Groninger Forum (geheimhouding opgeheven nav raadsbesluit 3-4-24)
              <text:span text:style-name="T3"/>
            </text:p>
            <text:p text:style-name="P7"/>
          </table:table-cell>
          <table:table-cell table:style-name="Table18.A2" office:value-type="string">
            <text:p text:style-name="P8">11-03-2020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763,34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Bijlage-1-Bouw-en-grex-Grote-Markt-oostzijde-Groninger-Forum-GEHEIM-EX-ART-25-GEMEENTEWET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"/>
        Herziening grondexploitatie Meerstad (119979-2020)
        <text:bookmark-end text:name="144"/>
      </text:h>
      <text:p text:style-name="P27">
        <draw:frame draw:style-name="fr2" draw:name="Image5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11-03-2020 17:18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Herziening grondexploitatie Meerstad (119979-2020)
              <text:span text:style-name="T3"/>
            </text:p>
            <text:p text:style-name="P7"/>
          </table:table-cell>
          <table:table-cell table:style-name="Table20.A2" office:value-type="string">
            <text:p text:style-name="P8">11-03-2020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170,42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Herziening-grondexploitatie-Meerstad-119979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"/>
        Kredietaanvraag maatregelen verkeersveiligheid 2020 (119332-2020)
        <text:bookmark-end text:name="132"/>
      </text:h>
      <text:p text:style-name="P27">
        <draw:frame draw:style-name="fr2" draw:name="Image5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11-03-2020 10:59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Kredietaanvraag maatregelen verkeersveiligheid 2020 (119332-2020)
              <text:span text:style-name="T3"/>
            </text:p>
            <text:p text:style-name="P7"/>
          </table:table-cell>
          <table:table-cell table:style-name="Table22.A2" office:value-type="string">
            <text:p text:style-name="P8">11-03-2020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228,67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Kredietaanvraag-maatregelen-verkeersveiligheid-2020-119332-2020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"/>
        Nacalculatie vervanging 7 kunstgrasvelden 2019 (119887-2020)
        <text:bookmark-end text:name="139"/>
      </text:h>
      <text:p text:style-name="P27">
        <draw:frame draw:style-name="fr2" draw:name="Image5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11-03-2020 16:12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Nacalculatie renovatie 7 kunstgrasvelden 2019 (119887-2020)
              <text:span text:style-name="T3"/>
            </text:p>
            <text:p text:style-name="P7"/>
          </table:table-cell>
          <table:table-cell table:style-name="Table24.A2" office:value-type="string">
            <text:p text:style-name="P8">11-03-2020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152,24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Nacalculatie-renovatie-7-kunstgrasvelden-2019-119887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 nacalculatie vervanging 7 kunstgrasvelden 2019
              <text:span text:style-name="T3"/>
            </text:p>
            <text:p text:style-name="P7"/>
          </table:table-cell>
          <table:table-cell table:style-name="Table24.A2" office:value-type="string">
            <text:p text:style-name="P8">11-03-2020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701,14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Bijlage-nacalculatie-vervanging-7-kunstgrasvelden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"/>
        Resultaten herzieningen grondexploitaties 2019 (120102-2020)
        <text:bookmark-end text:name="143"/>
      </text:h>
      <text:p text:style-name="P27">
        <draw:frame draw:style-name="fr2" draw:name="Image6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11-03-2020 17:13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Resultaten herzieningen grondexploitaties 2019 (120102-2020)
              <text:span text:style-name="T3"/>
            </text:p>
            <text:p text:style-name="P7"/>
          </table:table-cell>
          <table:table-cell table:style-name="Table26.A2" office:value-type="string">
            <text:p text:style-name="P8">11-03-2020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399,69 KB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Resultaten-herzieningen-grondexploitaties-2019-120102-2020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Bijlage 2 Jaarresultaten herziene grondexploitaties 2019
              <text:span text:style-name="T3"/>
            </text:p>
            <text:p text:style-name="P7"/>
          </table:table-cell>
          <table:table-cell table:style-name="Table26.A2" office:value-type="string">
            <text:p text:style-name="P8">11-03-2020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153,93 KB</text:p>
          </table:table-cell>
          <table:table-cell table:style-name="Table26.A2" office:value-type="string">
            <text:p text:style-name="P33">
              <text:a xlink:type="simple" xlink:href="https://gemeenteraad.groningen.nl//Documenten/Bijlage/Bijlage-2-Jaarresultaten-herziene-grondexploitaties-2019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Bijlage 3 Kredieten herziene grondexploitaties 2019
              <text:span text:style-name="T3"/>
            </text:p>
            <text:p text:style-name="P7"/>
          </table:table-cell>
          <table:table-cell table:style-name="Table26.A2" office:value-type="string">
            <text:p text:style-name="P8">11-03-2020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304,39 KB</text:p>
          </table:table-cell>
          <table:table-cell table:style-name="Table26.A2" office:value-type="string">
            <text:p text:style-name="P33">
              <text:a xlink:type="simple" xlink:href="https://gemeenteraad.groningen.nl//Documenten/Bijlage/Bijlage-3-Kredieten-herziene-grondexploitaties-2019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"/>
        Uitgangspunten en onderzoeksopdracht alternatief vervoer binnenstad (120218-2020)
        <text:bookmark-end text:name="141"/>
      </text:h>
      <text:p text:style-name="P27">
        <draw:frame draw:style-name="fr2" draw:name="Image6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11-03-2020 16:42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ext:soft-page-break/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Uitgangspunten en onderzoeksopdracht alternatief vervoer binnenstad (120218-2020)
              <text:span text:style-name="T3"/>
            </text:p>
            <text:p text:style-name="P7"/>
          </table:table-cell>
          <table:table-cell table:style-name="Table28.A2" office:value-type="string">
            <text:p text:style-name="P8">11-03-2020</text:p>
          </table:table-cell>
          <table:table-cell table:style-name="Table28.A2" office:value-type="string">
            <text:p text:style-name="P6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182,70 KB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Uitgangspunten-en-onderzoeksopdracht-alternatief-vervoer-binnenstad-120218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"/>
        Adviescommissie voor de sport, benoemen en herbenoemen leden (106505-2020)
        <text:bookmark-end text:name="126"/>
      </text:h>
      <text:p text:style-name="P27">
        <draw:frame draw:style-name="fr2" draw:name="Image7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04-03-2020 10:28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Adviescommissie voor de Sport, benoemen en herbenoemen leden (106505-2020)
              <text:span text:style-name="T3"/>
            </text:p>
            <text:p text:style-name="P7"/>
          </table:table-cell>
          <table:table-cell table:style-name="Table30.A2" office:value-type="string">
            <text:p text:style-name="P8">04-03-2020</text:p>
          </table:table-cell>
          <table:table-cell table:style-name="Table30.A2" office:value-type="string">
            <text:p text:style-name="P6">
              <draw:frame draw:style-name="fr1" draw:name="Image7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92,47 KB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Adviescommissie-voor-de-Sport-benoemen-en-herbenoemen-leden-106505-2020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Bijlage Adviescommissie voor de Sport Verordening
              <text:span text:style-name="T3"/>
            </text:p>
            <text:p text:style-name="P7"/>
          </table:table-cell>
          <table:table-cell table:style-name="Table30.A2" office:value-type="string">
            <text:p text:style-name="P8">04-03-2020</text:p>
          </table:table-cell>
          <table:table-cell table:style-name="Table30.A2" office:value-type="string">
            <text:p text:style-name="P6">
              <draw:frame draw:style-name="fr1" draw:name="Image7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568,54 KB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Bijlage-Adviescommissie-voor-de-Sport-Verordening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76" meta:object-count="0" meta:page-count="9" meta:paragraph-count="384" meta:word-count="869" meta:character-count="6558" meta:non-whitespace-character-count="6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