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1 Lokaal Plan van Aanpak Versterkingsopgave gemeente Groningen (138228-2020)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2 Onderdoorgang Paterswoldseweg (BCF) (137481-2020)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" w:history="1">
        <w:r>
          <w:rPr>
            <w:rFonts w:ascii="Arial" w:hAnsi="Arial" w:eastAsia="Arial" w:cs="Arial"/>
            <w:color w:val="155CAA"/>
            <w:u w:val="single"/>
          </w:rPr>
          <w:t xml:space="preserve">3 Vaststelling bestemmingsplan Dorpsweg 36 Garmerwolde (137645-2020)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4 Uitstel invoering nieuwe werkwijze raad (135278-2020).pdf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5 Toekomstagenda Regio Groningen-Assen 'Kwaliteitssprong voor de regio' (127223-2020)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6 Aanpassen regelgeving nav Wet normalisering rechtspositie ambtenaren (130912-2020)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" w:history="1">
        <w:r>
          <w:rPr>
            <w:rFonts w:ascii="Arial" w:hAnsi="Arial" w:eastAsia="Arial" w:cs="Arial"/>
            <w:color w:val="155CAA"/>
            <w:u w:val="single"/>
          </w:rPr>
          <w:t xml:space="preserve">7 Actieprogramma Geweld hoort nergens thuis (127472-2020).pdf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" w:history="1">
        <w:r>
          <w:rPr>
            <w:rFonts w:ascii="Arial" w:hAnsi="Arial" w:eastAsia="Arial" w:cs="Arial"/>
            <w:color w:val="155CAA"/>
            <w:u w:val="single"/>
          </w:rPr>
          <w:t xml:space="preserve">8 Actualisatie bouw- en grondexploitatie Grote Markt Oostzijde, Groninger Forum (120135-2020)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" w:history="1">
        <w:r>
          <w:rPr>
            <w:rFonts w:ascii="Arial" w:hAnsi="Arial" w:eastAsia="Arial" w:cs="Arial"/>
            <w:color w:val="155CAA"/>
            <w:u w:val="single"/>
          </w:rPr>
          <w:t xml:space="preserve">9 Herziening grondexploitatie Meerstad (119979-2020)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10 Kredietaanvraag maatregelen verkeersveiligheid 2020 (119332-2020)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11 Nacalculatie vervanging 7 kunstgrasvelden 2019 (119887-2020)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" w:history="1">
        <w:r>
          <w:rPr>
            <w:rFonts w:ascii="Arial" w:hAnsi="Arial" w:eastAsia="Arial" w:cs="Arial"/>
            <w:color w:val="155CAA"/>
            <w:u w:val="single"/>
          </w:rPr>
          <w:t xml:space="preserve">12 Resultaten herzieningen grondexploitaties 2019 (120102-2020)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13 Uitgangspunten en onderzoeksopdracht alternatief vervoer binnenstad (120218-2020)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" w:history="1">
        <w:r>
          <w:rPr>
            <w:rFonts w:ascii="Arial" w:hAnsi="Arial" w:eastAsia="Arial" w:cs="Arial"/>
            <w:color w:val="155CAA"/>
            <w:u w:val="single"/>
          </w:rPr>
          <w:t xml:space="preserve">14 Adviescommissie voor de sport, benoemen en herbenoemen leden (106505-2020)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Lokaal Plan van Aanpak Versterkingsopgave gemeente Groningen (138228-2020)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Plan van Aanpak Versterkingsopgave Gemeente Groningen 2020 (138228-2020)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versterkingopgave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Onderdoorgang Paterswoldseweg (BCF) (137481-2020)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Onderdoorgang Paterswoldseweg (BCF) (137481-2020)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Dorpsweg 36 Garmerwolde (137645-2020)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Dorpsweg 36 Garmerwolde (137645-2020)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GS ontheffing Omgevingsverordening t.b.v. verplaatsing bouwperceel agrarisch 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Uitstel invoering nieuwe werkwijze raad (135278-2020).pdf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invoering nieuwe werkwijze raad (135278-2020)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Toekomstagenda Regio Groningen-Assen 'Kwaliteitssprong voor de regio' (127223-2020)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Toekomstagenda Regio Groningen-Assen, Kwaliteitssprong voor de regio (127223-2020)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Toekomstagenda Regio Groningen-Assen Kwaliteitssprong voor de regio Toekomstagenda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Toekomstagenda Regio Groningen-Assen Kwaliteitssprong voor de regio Toekomstagenda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Aanpassen regelgeving nav Wet normalisering rechtspositie ambtenaren (130912-2020)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Aanpassen regelgeving nav Wet normalisering rechtspositie ambtenaren (130912-2020)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delegatiebesluit werkgeverschap Raad Groningen.def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Verordening werkgeverscommissie 2019.def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wijzigingsbesluiten met leeswijzer.def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"/>
      <w:r w:rsidRPr="00A448AC">
        <w:rPr>
          <w:rFonts w:ascii="Arial" w:hAnsi="Arial" w:cs="Arial"/>
          <w:b/>
          <w:bCs/>
          <w:color w:val="303F4C"/>
          <w:lang w:val="en-US"/>
        </w:rPr>
        <w:t>Actieprogramma Geweld hoort nergens thuis (127472-2020).pdf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Actieprogramma Geweld hoort nergens thuis (127472-2020)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Regionaal actieprogramma Groningen voor de aanpak van huiselijk geweld en kindermishandeling 2019-2023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Ambities en bekostiging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"/>
      <w:r w:rsidRPr="00A448AC">
        <w:rPr>
          <w:rFonts w:ascii="Arial" w:hAnsi="Arial" w:cs="Arial"/>
          <w:b/>
          <w:bCs/>
          <w:color w:val="303F4C"/>
          <w:lang w:val="en-US"/>
        </w:rPr>
        <w:t>Actualisatie bouw- en grondexploitatie Grote Markt Oostzijde, Groninger Forum (120135-2020)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bouw- en grondexploitatie Grote Markt Oostzijde, Groninger Forum (120135-2020)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Bouw- en grex Grote Markt oostzijde Groninger Forum (geheimhouding opgeheven nav raadsbesluit 3-4-24)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"/>
      <w:r w:rsidRPr="00A448AC">
        <w:rPr>
          <w:rFonts w:ascii="Arial" w:hAnsi="Arial" w:cs="Arial"/>
          <w:b/>
          <w:bCs/>
          <w:color w:val="303F4C"/>
          <w:lang w:val="en-US"/>
        </w:rPr>
        <w:t>Herziening grondexploitatie Meerstad (119979-2020)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 17:18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grondexploitatie Meerstad (119979-2020)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Kredietaanvraag maatregelen verkeersveiligheid 2020 (119332-2020)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maatregelen verkeersveiligheid 2020 (119332-2020)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Nacalculatie vervanging 7 kunstgrasvelden 2019 (119887-2020)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renovatie 7 kunstgrasvelden 2019 (119887-2020)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vervanging 7 kunstgrasvelden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"/>
      <w:r w:rsidRPr="00A448AC">
        <w:rPr>
          <w:rFonts w:ascii="Arial" w:hAnsi="Arial" w:cs="Arial"/>
          <w:b/>
          <w:bCs/>
          <w:color w:val="303F4C"/>
          <w:lang w:val="en-US"/>
        </w:rPr>
        <w:t>Resultaten herzieningen grondexploitaties 2019 (120102-2020)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herzieningen grondexploitaties 2019 (120102-2020)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Jaarresultaten herziene grondexploitaties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Kredieten herziene grondexploitaties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Uitgangspunten en onderzoeksopdracht alternatief vervoer binnenstad (120218-2020)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en onderzoeksopdracht alternatief vervoer binnenstad (120218-2020)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"/>
      <w:r w:rsidRPr="00A448AC">
        <w:rPr>
          <w:rFonts w:ascii="Arial" w:hAnsi="Arial" w:cs="Arial"/>
          <w:b/>
          <w:bCs/>
          <w:color w:val="303F4C"/>
          <w:lang w:val="en-US"/>
        </w:rPr>
        <w:t>Adviescommissie voor de sport, benoemen en herbenoemen leden (106505-2020)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Adviescommissie voor de Sport, benoemen en herbenoemen leden (106505-2020)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Adviescommissie voor de Sport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Lokaal-Plan-van-Aanpak-Versterkingsopgave-Gemeente-Groningen-2020-138228-2020.pdf" TargetMode="External" /><Relationship Id="rId25" Type="http://schemas.openxmlformats.org/officeDocument/2006/relationships/hyperlink" Target="https://gemeenteraad.groningen.nl//Documenten/Raadsvoorstel/Bijlage-lokaal-plan-van-aanpak-versterkingopgave-2020.pdf" TargetMode="External" /><Relationship Id="rId26" Type="http://schemas.openxmlformats.org/officeDocument/2006/relationships/hyperlink" Target="https://gemeenteraad.groningen.nl//Documenten/Raadsvoorstel/Onderdoorgang-Paterswoldseweg-BCF-137481-2020.pdf" TargetMode="External" /><Relationship Id="rId27" Type="http://schemas.openxmlformats.org/officeDocument/2006/relationships/hyperlink" Target="https://gemeenteraad.groningen.nl//Documenten/Raadsvoorstel/Vaststelling-bestemmingsplan-Dorpsweg-36-Garmerwolde-137645-2020.pdf" TargetMode="External" /><Relationship Id="rId28" Type="http://schemas.openxmlformats.org/officeDocument/2006/relationships/hyperlink" Target="https://gemeenteraad.groningen.nl//Documenten/Raadsvoorstel/Bijlage-1-toelichting-en-regels-2.pdf" TargetMode="External" /><Relationship Id="rId29" Type="http://schemas.openxmlformats.org/officeDocument/2006/relationships/hyperlink" Target="https://gemeenteraad.groningen.nl//Documenten/Raadsvoorstel/Bijlage-2-verbeelding-4.pdf" TargetMode="External" /><Relationship Id="rId36" Type="http://schemas.openxmlformats.org/officeDocument/2006/relationships/hyperlink" Target="https://gemeenteraad.groningen.nl//Documenten/Raadsvoorstel/Bijlage-3-brief-GS-ontheffing-Omgevingsverordening-t-b-v-verplaatsing-bouwperceel-agrarisch-bedrijf.pdf" TargetMode="External" /><Relationship Id="rId37" Type="http://schemas.openxmlformats.org/officeDocument/2006/relationships/hyperlink" Target="https://gemeenteraad.groningen.nl//Documenten/Raadsvoorstel/Uitstel-invoering-nieuwe-werkwijze-raad-135278-2020.pdf" TargetMode="External" /><Relationship Id="rId38" Type="http://schemas.openxmlformats.org/officeDocument/2006/relationships/hyperlink" Target="https://gemeenteraad.groningen.nl//Documenten/Raadsvoorstel/Toekomstagenda-Regio-Groningen-Assen-Kwaliteitssprong-voor-de-regio-127223-2020.pdf" TargetMode="External" /><Relationship Id="rId39" Type="http://schemas.openxmlformats.org/officeDocument/2006/relationships/hyperlink" Target="https://gemeenteraad.groningen.nl//Documenten/Bijlage/Bijlage-Toekomstagenda-Regio-Groningen-Assen-Kwaliteitssprong-voor-de-regio-Toekomstagenda-rv.pdf" TargetMode="External" /><Relationship Id="rId40" Type="http://schemas.openxmlformats.org/officeDocument/2006/relationships/hyperlink" Target="https://gemeenteraad.groningen.nl//Documenten/Raadsvoorstel/Bijlage-2-Toekomstagenda-Regio-Groningen-Assen-Kwaliteitssprong-voor-de-regio-Toekomstagenda.pdf" TargetMode="External" /><Relationship Id="rId41" Type="http://schemas.openxmlformats.org/officeDocument/2006/relationships/hyperlink" Target="https://gemeenteraad.groningen.nl//Documenten/Raadsvoorstel/Aanpassen-regelgeving-nav-Wet-normalisering-rechtspositie-ambtenaren-130912-2020.pdf" TargetMode="External" /><Relationship Id="rId42" Type="http://schemas.openxmlformats.org/officeDocument/2006/relationships/hyperlink" Target="https://gemeenteraad.groningen.nl//Documenten/Raadsvoorstel/Wijzigingsbesluit-delegatiebesluit-werkgeverschap-Raad-Groningen-def-1.pdf" TargetMode="External" /><Relationship Id="rId43" Type="http://schemas.openxmlformats.org/officeDocument/2006/relationships/hyperlink" Target="https://gemeenteraad.groningen.nl//Documenten/Raadsvoorstel/Wijzigingsbesluit-Verordening-werkgeverscommissie-2019-def-1.pdf" TargetMode="External" /><Relationship Id="rId44" Type="http://schemas.openxmlformats.org/officeDocument/2006/relationships/hyperlink" Target="https://gemeenteraad.groningen.nl//Documenten/Raadsvoorstel/toelichting-wijzigingsbesluiten-met-leeswijzer-def-1.pdf" TargetMode="External" /><Relationship Id="rId45" Type="http://schemas.openxmlformats.org/officeDocument/2006/relationships/hyperlink" Target="https://gemeenteraad.groningen.nl//Documenten/Raadsvoorstel/Actieprogramma-Geweld-hoort-nergens-thuis-127472-2020.pdf" TargetMode="External" /><Relationship Id="rId46" Type="http://schemas.openxmlformats.org/officeDocument/2006/relationships/hyperlink" Target="https://gemeenteraad.groningen.nl//Documenten/Raadsvoorstel/Bijlage-1-Regionaal-actieprogramma-Groningen-voor-de-aanpak-van-huiselijk-geweld-en-kindermishandeling-2019-2023.pdf" TargetMode="External" /><Relationship Id="rId47" Type="http://schemas.openxmlformats.org/officeDocument/2006/relationships/hyperlink" Target="https://gemeenteraad.groningen.nl//Documenten/Raadsvoorstel/Bijlage-2-Ambities-en-bekostiging.pdf" TargetMode="External" /><Relationship Id="rId54" Type="http://schemas.openxmlformats.org/officeDocument/2006/relationships/hyperlink" Target="https://gemeenteraad.groningen.nl//Documenten/Raadsvoorstel/Actualisatie-bouw-en-grondexploitatie-Grote-Markt-Oostzijde-Groninger-Forum-120135-2020.pdf" TargetMode="External" /><Relationship Id="rId55" Type="http://schemas.openxmlformats.org/officeDocument/2006/relationships/hyperlink" Target="https://gemeenteraad.groningen.nl//Documenten/Raadsvoorstel/Bijlage-1-Bouw-en-grex-Grote-Markt-oostzijde-Groninger-Forum-GEHEIM-EX-ART-25-GEMEENTEWET.pdf" TargetMode="External" /><Relationship Id="rId56" Type="http://schemas.openxmlformats.org/officeDocument/2006/relationships/hyperlink" Target="https://gemeenteraad.groningen.nl//Documenten/Raadsvoorstel/Herziening-grondexploitatie-Meerstad-119979-2020.pdf" TargetMode="External" /><Relationship Id="rId57" Type="http://schemas.openxmlformats.org/officeDocument/2006/relationships/hyperlink" Target="https://gemeenteraad.groningen.nl//Documenten/Raadsvoorstel/Kredietaanvraag-maatregelen-verkeersveiligheid-2020-119332-2020.pdf" TargetMode="External" /><Relationship Id="rId58" Type="http://schemas.openxmlformats.org/officeDocument/2006/relationships/hyperlink" Target="https://gemeenteraad.groningen.nl//Documenten/Raadsvoorstel/Nacalculatie-renovatie-7-kunstgrasvelden-2019-119887-2020.pdf" TargetMode="External" /><Relationship Id="rId59" Type="http://schemas.openxmlformats.org/officeDocument/2006/relationships/hyperlink" Target="https://gemeenteraad.groningen.nl//Documenten/Raadsvoorstel/Bijlage-nacalculatie-vervanging-7-kunstgrasvelden-2019.pdf" TargetMode="External" /><Relationship Id="rId60" Type="http://schemas.openxmlformats.org/officeDocument/2006/relationships/hyperlink" Target="https://gemeenteraad.groningen.nl//Documenten/Raadsvoorstel/Resultaten-herzieningen-grondexploitaties-2019-120102-2020.pdf" TargetMode="External" /><Relationship Id="rId61" Type="http://schemas.openxmlformats.org/officeDocument/2006/relationships/hyperlink" Target="https://gemeenteraad.groningen.nl//Documenten/Bijlage/Bijlage-2-Jaarresultaten-herziene-grondexploitaties-2019.pdf" TargetMode="External" /><Relationship Id="rId62" Type="http://schemas.openxmlformats.org/officeDocument/2006/relationships/hyperlink" Target="https://gemeenteraad.groningen.nl//Documenten/Bijlage/Bijlage-3-Kredieten-herziene-grondexploitaties-2019.pdf" TargetMode="External" /><Relationship Id="rId63" Type="http://schemas.openxmlformats.org/officeDocument/2006/relationships/hyperlink" Target="https://gemeenteraad.groningen.nl//Documenten/Raadsvoorstel/Uitgangspunten-en-onderzoeksopdracht-alternatief-vervoer-binnenstad-120218-2020.pdf" TargetMode="External" /><Relationship Id="rId64" Type="http://schemas.openxmlformats.org/officeDocument/2006/relationships/hyperlink" Target="https://gemeenteraad.groningen.nl//Documenten/Raadsvoorstel/Adviescommissie-voor-de-Sport-benoemen-en-herbenoemen-leden-106505-2020.pdf" TargetMode="External" /><Relationship Id="rId65" Type="http://schemas.openxmlformats.org/officeDocument/2006/relationships/hyperlink" Target="https://gemeenteraad.groningen.nl//Documenten/Raadsvoorstel/Bijlage-Adviescommissie-voor-de-Sport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