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9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14821" text:style-name="Internet_20_link" text:visited-style-name="Visited_20_Internet_20_Link">
              <text:span text:style-name="ListLabel_20_28">
                <text:span text:style-name="T8">1 Kaderstellend ontwerp mobiliteit en openbare ruimte Oosterhamrikzone</text:span>
              </text:span>
            </text:a>
          </text:p>
        </text:list-item>
        <text:list-item>
          <text:p text:style-name="P2">
            <text:a xlink:type="simple" xlink:href="#14827" text:style-name="Internet_20_link" text:visited-style-name="Visited_20_Internet_20_Link">
              <text:span text:style-name="ListLabel_20_28">
                <text:span text:style-name="T8">2 Thuisbezorging reisdocumenten</text:span>
              </text:span>
            </text:a>
          </text:p>
        </text:list-item>
        <text:list-item>
          <text:p text:style-name="P2">
            <text:a xlink:type="simple" xlink:href="#14816" text:style-name="Internet_20_link" text:visited-style-name="Visited_20_Internet_20_Link">
              <text:span text:style-name="ListLabel_20_28">
                <text:span text:style-name="T8">3 Routekaart openbaar vervoer Groningen 2025 - 2040</text:span>
              </text:span>
            </text:a>
          </text:p>
        </text:list-item>
        <text:list-item>
          <text:p text:style-name="P2" loext:marker-style-name="T5">
            <text:a xlink:type="simple" xlink:href="#14817" text:style-name="Internet_20_link" text:visited-style-name="Visited_20_Internet_20_Link">
              <text:span text:style-name="ListLabel_20_28">
                <text:span text:style-name="T8">4 Vaststelling Omgevingsplanwijziging 2 gemeente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21"/>
        Kaderstellend ontwerp mobiliteit en openbare ruimte Oosterhamrikzone
        <text:bookmark-end text:name="14821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27-08-2025 16:31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Kaderstellend ontwerp mobiliteit en openbare ruimte Oosterhamrikzone
              <text:span text:style-name="T3"/>
            </text:p>
            <text:p text:style-name="P7"/>
          </table:table-cell>
          <table:table-cell table:style-name="Table4.A2" office:value-type="string">
            <text:p text:style-name="P8">27-08-2025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938,15 KB</text:p>
          </table:table-cell>
          <table:table-cell table:style-name="Table4.A2" office:value-type="string">
            <text:p text:style-name="P33">
              <text:a xlink:type="simple" xlink:href="https://gemeenteraad.groningen.nl//Documenten/Kaderstellend-ontwerp-mobiliteit-en-openbare-ruimte-Oosterhamrikzon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Kaderstellend ontwerp mobiliteit en openbare ruimte Oosterhamrikzone - Historie
              <text:span text:style-name="T3"/>
            </text:p>
            <text:p text:style-name="P7"/>
          </table:table-cell>
          <table:table-cell table:style-name="Table4.A2" office:value-type="string">
            <text:p text:style-name="P8">27-08-2025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54,64 KB</text:p>
          </table:table-cell>
          <table:table-cell table:style-name="Table4.A2" office:value-type="string">
            <text:p text:style-name="P33">
              <text:a xlink:type="simple" xlink:href="https://gemeenteraad.groningen.nl//Documenten/03-Kaderstellend-ontwerp-mobiliteit-en-openbare-ruimte-Oosterhamrikzone-Historie-RV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Kaderstellend ontwerp mobiliteit en openbare ruimte Oosterhamrikzone - Toekomstbeeld
              <text:span text:style-name="T3"/>
            </text:p>
            <text:p text:style-name="P7"/>
          </table:table-cell>
          <table:table-cell table:style-name="Table4.A2" office:value-type="string">
            <text:p text:style-name="P8">27-08-2025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7,36 MB</text:p>
          </table:table-cell>
          <table:table-cell table:style-name="Table4.A2" office:value-type="string">
            <text:p text:style-name="P33">
              <text:a xlink:type="simple" xlink:href="https://gemeenteraad.groningen.nl//Documenten/Bijlage-2-Kaderstellend-ontwerp-mobiliteit-en-openbare-ruimte-Oosterhamrikzone-Toekomst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Kaderstellend ontwerp mobiliteit en openbare ruimte Oosterhamrikzone - Ontwerpboek
              <text:span text:style-name="T3"/>
            </text:p>
            <text:p text:style-name="P7"/>
          </table:table-cell>
          <table:table-cell table:style-name="Table4.A2" office:value-type="string">
            <text:p text:style-name="P8">27-08-2025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87,97 MB</text:p>
          </table:table-cell>
          <table:table-cell table:style-name="Table4.A2" office:value-type="string">
            <text:p text:style-name="P33">
              <text:a xlink:type="simple" xlink:href="https://gemeenteraad.groningen.nl//Documenten/Bijlage-3-Kaderstellend-ontwerp-mobiliteit-en-openbare-ruimte-Oosterhamrikzone-Ontwerpbo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Kaderstellend ontwerp mobiliteit en openbare ruimte Oosterhamrikzone - Verkenning oeververbinding
              <text:span text:style-name="T3"/>
            </text:p>
            <text:p text:style-name="P7"/>
          </table:table-cell>
          <table:table-cell table:style-name="Table4.A2" office:value-type="string">
            <text:p text:style-name="P8">27-08-2025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23,52 MB</text:p>
          </table:table-cell>
          <table:table-cell table:style-name="Table4.A2" office:value-type="string">
            <text:p text:style-name="P33">
              <text:a xlink:type="simple" xlink:href="https://gemeenteraad.groningen.nl//Documenten/Bijlage-4-Kaderstellend-ontwerp-mobiliteit-en-openbare-ruimte-Oosterhamrikzone-Verkenning-oeververbin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Kaderstellend ontwerp mobiliteit en openbare ruimte Oosterhamrikzone - Participatierapport
              <text:span text:style-name="T3"/>
            </text:p>
            <text:p text:style-name="P7"/>
          </table:table-cell>
          <table:table-cell table:style-name="Table4.A2" office:value-type="string">
            <text:p text:style-name="P8">27-08-2025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.A2" office:value-type="string">
            <text:p text:style-name="P33">
              <text:a xlink:type="simple" xlink:href="https://gemeenteraad.groningen.nl//Documenten/Bijlage-5-Kaderstellend-ontwerp-mobiliteit-en-openbare-ruimte-Oosterhamrikzone-Participatierapp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27"/>
        Thuisbezorging reisdocumenten
        <text:bookmark-end text:name="14827"/>
      </text:h>
      <text:p text:style-name="P27">
        <draw:frame draw:style-name="fr2" draw:name="Image1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27-08-2025 15:02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Thuisbezorging reisdocumenten
              <text:span text:style-name="T3"/>
            </text:p>
            <text:p text:style-name="P7"/>
          </table:table-cell>
          <table:table-cell table:style-name="Table6.A2" office:value-type="string">
            <text:p text:style-name="P8">27-08-2025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179,46 KB</text:p>
          </table:table-cell>
          <table:table-cell table:style-name="Table6.A2" office:value-type="string">
            <text:p text:style-name="P33">
              <text:a xlink:type="simple" xlink:href="https://gemeenteraad.groningen.nl//Documenten/Thuisbezorging-reisdocumente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de Verordening tot wijziging van de Tarieventabel behorende bij de Verordening op de heffing en invordering van leges 2025
              <text:span text:style-name="T3"/>
            </text:p>
            <text:p text:style-name="P7"/>
          </table:table-cell>
          <table:table-cell table:style-name="Table6.A2" office:value-type="string">
            <text:p text:style-name="P8">27-08-2025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69,37 KB</text:p>
          </table:table-cell>
          <table:table-cell table:style-name="Table6.A2" office:value-type="string">
            <text:p text:style-name="P33">
              <text:a xlink:type="simple" xlink:href="https://gemeenteraad.groningen.nl//Documenten/Bijlage-de-Verordening-tot-wijziging-van-de-Tarieventabel-behorende-bij-de-Verordening-op-de-heffing-en-invordering-van-leges-2025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16"/>
        Routekaart openbaar vervoer Groningen 2025 - 2040
        <text:bookmark-end text:name="14816"/>
      </text:h>
      <text:p text:style-name="P27">
        <draw:frame draw:style-name="fr2" draw:name="Image2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12-08-2025 13:09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Routekaart openbaar vervoer Groningen 2025 - 2040
              <text:span text:style-name="T3"/>
            </text:p>
            <text:p text:style-name="P7"/>
          </table:table-cell>
          <table:table-cell table:style-name="Table8.A2" office:value-type="string">
            <text:p text:style-name="P8">12-08-2025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211,48 KB</text:p>
          </table:table-cell>
          <table:table-cell table:style-name="Table8.A2" office:value-type="string">
            <text:p text:style-name="P33">
              <text:a xlink:type="simple" xlink:href="https://gemeenteraad.groningen.nl//Documenten/Routekaart-openbaar-vervoer-Groningen-2025-204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1 Routekaart OV Groningen 2025-2040
              <text:span text:style-name="T3"/>
            </text:p>
            <text:p text:style-name="P7"/>
          </table:table-cell>
          <table:table-cell table:style-name="Table8.A2" office:value-type="string">
            <text:p text:style-name="P8">12-08-2025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31,63 MB</text:p>
          </table:table-cell>
          <table:table-cell table:style-name="Table8.A2" office:value-type="string">
            <text:p text:style-name="P33">
              <text:a xlink:type="simple" xlink:href="https://gemeenteraad.groningen.nl//Documenten/Bijlage-1-Routekaart-OV-Groningen-2025-204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2 Rapportage vervoersanalyse routekaart ov Groningen 2040
              <text:span text:style-name="T3"/>
            </text:p>
            <text:p text:style-name="P7"/>
          </table:table-cell>
          <table:table-cell table:style-name="Table8.A2" office:value-type="string">
            <text:p text:style-name="P8">12-08-2025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6,44 MB</text:p>
          </table:table-cell>
          <table:table-cell table:style-name="Table8.A2" office:value-type="string">
            <text:p text:style-name="P33">
              <text:a xlink:type="simple" xlink:href="https://gemeenteraad.groningen.nl//Documenten/Bijlage-2-Rapportage-vervoersanalyse-routekaart-ov-Groningen-204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Bijlage 3 Rapportage analyses en advies
              <text:span text:style-name="T3"/>
            </text:p>
            <text:p text:style-name="P7"/>
          </table:table-cell>
          <table:table-cell table:style-name="Table8.A2" office:value-type="string">
            <text:p text:style-name="P8">12-08-2025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3,90 MB</text:p>
          </table:table-cell>
          <table:table-cell table:style-name="Table8.A2" office:value-type="string">
            <text:p text:style-name="P33">
              <text:a xlink:type="simple" xlink:href="https://gemeenteraad.groningen.nl//Documenten/Bijlage-3-Rapportage-analyses-en-adv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17"/>
        Vaststelling Omgevingsplanwijziging 2 gemeente Groningen
        <text:bookmark-end text:name="14817"/>
      </text:h>
      <text:p text:style-name="P27">
        <draw:frame draw:style-name="fr2" draw:name="Image3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03-09-2025 10:22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Vaststelling Omgevingsplanwijziging 2 gemeente Groningen
              <text:span text:style-name="T3"/>
            </text:p>
            <text:p text:style-name="P7"/>
          </table:table-cell>
          <table:table-cell table:style-name="Table10.A2" office:value-type="string">
            <text:p text:style-name="P8">12-08-2025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270,21 KB</text:p>
          </table:table-cell>
          <table:table-cell table:style-name="Table10.A2" office:value-type="string">
            <text:p text:style-name="P33">
              <text:a xlink:type="simple" xlink:href="https://gemeenteraad.groningen.nl//Documenten/Vaststelling-Omgevingsplanwijziging-2-gemeente-Groning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1 Concept besluit Vaststelling Omgevingsplanwijziging 2 gemeente Groningen
              <text:span text:style-name="T3"/>
            </text:p>
            <text:p text:style-name="P7"/>
          </table:table-cell>
          <table:table-cell table:style-name="Table10.A2" office:value-type="string">
            <text:p text:style-name="P8">12-08-2025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59,02 KB</text:p>
          </table:table-cell>
          <table:table-cell table:style-name="Table10.A2" office:value-type="string">
            <text:p text:style-name="P33">
              <text:a xlink:type="simple" xlink:href="https://gemeenteraad.groningen.nl//Documenten/Bijlage-1-Concept-besluit-Vaststelling-Omgevingsplanwijziging-2-gemeente-Groning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Bijlage 2 Nota Zienswijzen, commentaar en wijzigingen (gewijzigde versie 3-9-25)
              <text:span text:style-name="T3"/>
            </text:p>
            <text:p text:style-name="P7"/>
          </table:table-cell>
          <table:table-cell table:style-name="Table10.A2" office:value-type="string">
            <text:p text:style-name="P8">12-08-2025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636,56 KB</text:p>
          </table:table-cell>
          <table:table-cell table:style-name="Table10.A2" office:value-type="string">
            <text:p text:style-name="P33">
              <text:a xlink:type="simple" xlink:href="https://gemeenteraad.groningen.nl//Documenten/Bijlage-2-Nota-Zienswijzen-commentaar-en-wijzigingen-gewijzigde-versie-3-9-25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Bijlage 3 Bijlagenbundel Nagekomen wijzigingen Omgevingsplanwijziging 2 gemeente Groningen (gewijzigde versie 3-9-2025)
              <text:span text:style-name="T3"/>
            </text:p>
            <text:p text:style-name="P7"/>
          </table:table-cell>
          <table:table-cell table:style-name="Table10.A2" office:value-type="string">
            <text:p text:style-name="P8">12-08-2025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653,34 KB</text:p>
          </table:table-cell>
          <table:table-cell table:style-name="Table10.A2" office:value-type="string">
            <text:p text:style-name="P33">
              <text:a xlink:type="simple" xlink:href="https://gemeenteraad.groningen.nl//Documenten/Bijlage-3-Bijlagenbundel-Nagekomen-wijzigingen-Omgevingsplanwijziging-2-gemeente-Groningen-gewijzigde-versie-3-9-2025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Bijlage A bij Vast te stellen besluit
              <text:span text:style-name="T3"/>
            </text:p>
            <text:p text:style-name="P7"/>
          </table:table-cell>
          <table:table-cell table:style-name="Table10.A2" office:value-type="string">
            <text:p text:style-name="P8">12-08-2025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67,28 KB</text:p>
          </table:table-cell>
          <table:table-cell table:style-name="Table10.A2" office:value-type="string">
            <text:p text:style-name="P33">
              <text:a xlink:type="simple" xlink:href="https://gemeenteraad.groningen.nl//Documenten/Bijlage-A-bij-Vast-te-stellen-besluit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40" meta:object-count="0" meta:page-count="4" meta:paragraph-count="165" meta:word-count="391" meta:character-count="2761" meta:non-whitespace-character-count="2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