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940" text:style-name="Internet_20_link" text:visited-style-name="Visited_20_Internet_20_Link">
              <text:span text:style-name="ListLabel_20_28">
                <text:span text:style-name="T8">1 Aanvullend krediet Centrumplan Hoogkerk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940"/>
        Aanvullend krediet Centrumplan Hoogkerk
        <text:bookmark-end text:name="149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06-11-2025 14:11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Aanvullend krediet Centrumplan Hoogkerk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185,58 KB</text:p>
          </table:table-cell>
          <table:table-cell table:style-name="Table4.A2" office:value-type="string">
            <text:p text:style-name="P33">
              <text:a xlink:type="simple" xlink:href="https://gemeenteraad.groningen.nl//Documenten/Aanvullend-krediet-Centrumplan-Hoog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Boomtechnisch onderzoek Zuiderweg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7,95 MB</text:p>
          </table:table-cell>
          <table:table-cell table:style-name="Table4.A2" office:value-type="string">
            <text:p text:style-name="P33">
              <text:a xlink:type="simple" xlink:href="https://gemeenteraad.groningen.nl//Documenten/Bijlage-1-Boomtechnisch-onderzoek-Zuider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Voorlopig ontwerp Zuiderweg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5,58 MB</text:p>
          </table:table-cell>
          <table:table-cell table:style-name="Table4.A2" office:value-type="string">
            <text:p text:style-name="P33">
              <text:a xlink:type="simple" xlink:href="https://gemeenteraad.groningen.nl//Documenten/Bijlage-2-Voorlopig-ontwerp-Zuider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Voorlopig ontwerp Hoendiep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1,08 MB</text:p>
          </table:table-cell>
          <table:table-cell table:style-name="Table4.A2" office:value-type="string">
            <text:p text:style-name="P33">
              <text:a xlink:type="simple" xlink:href="https://gemeenteraad.groningen.nl//Documenten/Bijlage-3-Voorlopig-ontwerp-Hoendie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1" meta:paragraph-count="45" meta:word-count="83" meta:character-count="564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264683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264683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