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71" text:style-name="Internet_20_link" text:visited-style-name="Visited_20_Internet_20_Link">
              <text:span text:style-name="ListLabel_20_28">
                <text:span text:style-name="T8">
                  1 Afvalbeheerplan 2016 
                  <text:s/>
                  2020 
                  <text:s/>
                  Op weg naar een afvalloze Stad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71"/>
        Afvalbeheerplan 2016 
        <text:s/>
        2020 
        <text:s/>
        Op weg naar een afvalloze Stad
        <text:bookmark-end text:name="537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Afvalbeheerplan 2016-2020 - Op weg naar een afvalloze stad.pdf
              <text:span text:style-name="T3"/>
            </text:p>
            <text:p text:style-name="P7"/>
          </table:table-cell>
          <table:table-cell table:style-name="Table4.A2" office:value-type="string">
            <text:p text:style-name="P8">23-11-2015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11,08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Afvalbeheerplan-2016-2020-Op-weg-naar-een-afvalloze-st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Afvalbeheerplan 2016 
              <text:s/>
              2020 
              <text:s/>
              Op weg naar een afvalloze Stad.pdf
              <text:span text:style-name="T3"/>
            </text:p>
            <text:p text:style-name="P7"/>
          </table:table-cell>
          <table:table-cell table:style-name="Table4.A2" office:value-type="string">
            <text:p text:style-name="P8">23-11-2015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319,00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fvalbeheerplan-2016-2020-Op-weg-naar-een-afvalloze-Stad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1" meta:character-count="522" meta:non-whitespace-character-count="4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2088364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2088364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