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4" text:style-name="Internet_20_link" text:visited-style-name="Visited_20_Internet_20_Link">
              <text:span text:style-name="ListLabel_20_28">
                <text:span text:style-name="T8">1 Bomenstructuurvisie Sterke Stammen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4"/>
        Bomenstructuurvisie Sterke Stammen
        <text:bookmark-end text:name="42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Bomenstructuurvisie Sterke Stammen.pdf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21,31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omenstructuurvisie-Sterke-Stamme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49" meta:non-whitespace-character-count="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