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91" text:style-name="Internet_20_link" text:visited-style-name="Visited_20_Internet_20_Link">
              <text:span text:style-name="ListLabel_20_28">
                <text:span text:style-name="T8">1 Deelname experiment centrale stemopneming Tweede Kamerverkiezing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91"/>
        Deelname experiment centrale stemopneming Tweede Kamerverkiezing 2021
        <text:bookmark-end text:name="120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21-10-2020 13:57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Deelname experiment centrale stemopneming Tweede Kamerverkiezing 2021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elname-experiment-centrale-stemopneming-Tweede-Kamerverkiezin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51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