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97" text:style-name="Internet_20_link" text:visited-style-name="Visited_20_Internet_20_Link">
              <text:span text:style-name="ListLabel_20_28">
                <text:span text:style-name="T8">1 Exploitatiebegroting uitvaartcentrum crematorium Hoendiep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97"/>
        Exploitatiebegroting uitvaartcentrum crematorium Hoendiep
        <text:bookmark-end text:name="63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16-12-2016 13:03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Exploitatiebegroting uitvaartcentrum crematorium Hoendiep.pdf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2,99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Exploitatiebegroting-uitvaartcentrum-crematorium-Hoendiep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417" meta:non-whitespace-character-count="3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