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906" text:style-name="Internet_20_link" text:visited-style-name="Visited_20_Internet_20_Link">
              <text:span text:style-name="ListLabel_20_28">
                <text:span text:style-name="T8">1 Herbenoeming lid Raad van Toezicht Stichting Baasis sept 2020 (220444-2020)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906"/>
        Herbenoeming lid Raad van Toezicht Stichting Baasis sept 2020 (220444-2020)
        <text:bookmark-end text:name="1090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20-05-2020 11:57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Herbenoeming lid Raad van Toezicht Stichting Baasis sept 2020 (220444-2020)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149,35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Herbenoeming-lid-Raad-van-Toezicht-Stichting-Baasis-sept-2020-220444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herbenoemingsverzoek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368,86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herbenoemingsverzoe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toelichting herbenoemingsverzoek
              <text:span text:style-name="T3"/>
            </text:p>
            <text:p text:style-name="P7"/>
          </table:table-cell>
          <table:table-cell table:style-name="Table4.A2" office:value-type="string">
            <text:p text:style-name="P8">20-05-2020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370,77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toelichting-herbenoemingsverzoe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7" meta:character-count="603" meta:non-whitespace-character-count="5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