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5" text:style-name="Internet_20_link" text:visited-style-name="Visited_20_Internet_20_Link">
              <text:span text:style-name="ListLabel_20_28">
                <text:span text:style-name="T8">1 Herziene exploitatie Zernike Campus Groningen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5"/>
        Herziene exploitatie Zernike Campus Groningen 2013
        <text:bookmark-end text:name="30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exploitatie Zernike Campus Groningen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213,39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exploitatie-Zernike-Campus-Groningen-201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98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