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7" text:style-name="Internet_20_link" text:visited-style-name="Visited_20_Internet_20_Link">
              <text:span text:style-name="ListLabel_20_28">
                <text:span text:style-name="T8">1 Kader en plankrediet Geothermie en warmtenet Noordwest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7"/>
        Kader en plankrediet Geothermie en warmtenet Noordwest
        <text:bookmark-end text:name="5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 en plankrediet Geothermie en warmtenet Noordwest.pdf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ader-en-plankrediet-Geothermie-en-warmtenet-Noordwest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08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