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99" text:style-name="Internet_20_link" text:visited-style-name="Visited_20_Internet_20_Link">
              <text:span text:style-name="ListLabel_20_28">
                <text:span text:style-name="T8">1 Kaders Gelijk Speelveld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99"/>
        Kaders Gelijk Speelveld
        <text:bookmark-end text:name="63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16-12-2016 13:03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Kaders Gelijk Speelveld.pdf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Kaders-Gelijk-Speelvel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15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