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1 Naar nieuwe werk- en vergaderwijzen van de gemeenteraad (17223-2020)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Naar nieuwe werk- en vergaderwijzen van de gemeenteraad (17223-2020)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nieuwe werk- en vergaderwijzen van de gemeenteraad (17223-2020)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ar-nieuwe-werk-en-vergaderwijzen-van-de-gemeenteraad-17223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