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96" text:style-name="Internet_20_link" text:visited-style-name="Visited_20_Internet_20_Link">
              <text:span text:style-name="ListLabel_20_28">
                <text:span text:style-name="T8">1 Oprichten Gemeentelijk Energiebedrijf Holding B.V.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96"/>
        Oprichten Gemeentelijk Energiebedrijf Holding B.V.
        <text:bookmark-end text:name="137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Oprichten Gemeentelijk Energiebedrijf Holding B.V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319,25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prichten-Gemeentelijk-Energiebedrijf-Holding-B-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concept oprichtingsakte oprichten gemeentelijk energiebedrijf holding BV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concept-oprichtingsakte-oprichten-gemeentelijk-energiebedrijf-holding-B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504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