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76" text:style-name="Internet_20_link" text:visited-style-name="Visited_20_Internet_20_Link">
              <text:span text:style-name="ListLabel_20_28">
                <text:span text:style-name="T8">1 Planontwikkeling Vuursteenlocatie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76"/>
        Planontwikkeling Vuursteenlocatie
        <text:bookmark-end text:name="62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10-03-2016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Planontwikkeling Vuursteenlocatie.pdf
              <text:span text:style-name="T3"/>
            </text:p>
            <text:p text:style-name="P7"/>
          </table:table-cell>
          <table:table-cell table:style-name="Table4.A2" office:value-type="string">
            <text:p text:style-name="P8">10-03-2016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687,59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ontwikkeling-Vuursteenlocati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47" meta:non-whitespace-character-count="3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