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07:30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5350" text:style-name="Internet_20_link" text:visited-style-name="Visited_20_Internet_20_Link">
              <text:span text:style-name="ListLabel_20_28">
                <text:span text:style-name="T8">1 Projecten Fietsstrategie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350"/>
        Projecten Fietsstrategie
        <text:bookmark-end text:name="535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12-11-2015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Projecten Fietsstrategie.pdf
              <text:span text:style-name="T3"/>
            </text:p>
            <text:p text:style-name="P7"/>
          </table:table-cell>
          <table:table-cell table:style-name="Table4.A2" office:value-type="string">
            <text:p text:style-name="P8">12-11-2015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3,78 MB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Projecten-Fietsstrategie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44" meta:character-count="318" meta:non-whitespace-character-count="3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813079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813079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