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10" text:style-name="Internet_20_link" text:visited-style-name="Visited_20_Internet_20_Link">
              <text:span text:style-name="ListLabel_20_28">
                <text:span text:style-name="T8">1 Vaststellen warmteplan De Suikerzijde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10"/>
        Vaststellen warmteplan De Suikerzijde Groningen
        <text:bookmark-end text:name="137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27-09-2023 10:56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Vaststellen warmteplan De Suikerzijde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27-09-2023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en-warmteplan-De-Suikerzijd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Warmteplan De Suikerzijde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27-09-2023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Warmteplan-De-Suikerzijd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57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