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45" text:style-name="Internet_20_link" text:visited-style-name="Visited_20_Internet_20_Link">
              <text:span text:style-name="ListLabel_20_28">
                <text:span text:style-name="T8">1 Vaststelling Bestemmingsplan Meerstad-Noord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45"/>
        Vaststelling Bestemmingsplan Meerstad-Noord
        <text:bookmark-end text:name="141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07-06-2024 16:52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Meerstad-Noord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403,08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Meerstad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Nota van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416,79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Nota-van-Zienswij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Vaststelling bestemmingsplan Meerstad-Noord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15,06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Vaststelling-bestemmingsplan-Meerstad-Noord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Vaststelling bestemmingsplan Meerstad-Noord regels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814,39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Vaststelling-bestemmingsplan-Meerstad-Noord-reg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Vaststelling bestemmingsplan Meerstad-Noord bijlagen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37,42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Vaststelling-bestemmingsplan-Meerstad-Noord-bijlagen-toelich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Vaststelling bestemmingsplan Meerstad-Noord bijlagen regels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Vaststelling-bestemmingsplan-Meerstad-Noord-bijlagen-regel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Vaststelling bestemmingsplan Meerstad-Noord verbeelding blad 1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Vaststelling-bestemmingsplan-Meerstad-Noord-verbeelding-bla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Vaststelling Bestemmingsplan Meerstad-Noord verbeelding blad 2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Vaststelling-Bestemmingsplan-Meerstad-Noord-verbeelding-bla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 contactmomenten met de omgeving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8-contactmomenten-met-de-omge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11 Inrichtingsplan Zonnepark en Groene buffer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1-Inrichtingsplan-Zonnepark-en-Groene-buff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12 Meerstad-Noord Waterhuishoudkundig plan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16,28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2-Meerstad-Noord-Waterhuishoudkundig-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Bijlage 13 Aankondiging anterieure overeenkomst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26,09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3-Aankondiging-anterieure-overeenkom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183" meta:character-count="1338" meta:non-whitespace-character-count="1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