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54" text:style-name="Internet_20_link" text:visited-style-name="Visited_20_Internet_20_Link">
              <text:span text:style-name="ListLabel_20_28">
                <text:span text:style-name="T8">1 Verduurzaming openbare verlichting (75682-2019)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54"/>
        Verduurzaming openbare verlichting (75682-2019)
        <text:bookmark-end text:name="110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22-05-2019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Verduurzaming openbare verlichting (75682-2019).pdf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duurzaming-openbare-verlichting-75682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8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