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4" text:style-name="Internet_20_link" text:visited-style-name="Visited_20_Internet_20_Link">
              <text:span text:style-name="ListLabel_20_28">
                <text:span text:style-name="T8">1 Verordeningen Participatiewet (gewijzigde versie)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4"/>
        Verordeningen Participatiewet (gewijzigde versie)
        <text:bookmark-end text:name="43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12-12-2014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Verordeningen Participatiewet (gewijzigde versie).pdf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en-Participatiewet-gewijzigd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3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