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04:33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944" text:style-name="Internet_20_link" text:visited-style-name="Visited_20_Internet_20_Link">
              <text:span text:style-name="ListLabel_20_28">
                <text:span text:style-name="T8">1 Versneld van 50 naar 30 km per uur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944"/>
        Versneld van 50 naar 30 km per uur
        <text:bookmark-end text:name="1494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06-11-2025 14:21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Versneld van 50 naar 30 km-uur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376,77 KB</text:p>
          </table:table-cell>
          <table:table-cell table:style-name="Table4.A2" office:value-type="string">
            <text:p text:style-name="P33">
              <text:a xlink:type="simple" xlink:href="https://gemeenteraad.groningen.nl//Documenten/Versneld-van-50-naar-30-km-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1 Versneld van 50 naar 30 Verkeerskundig Rapport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2,58 MB</text:p>
          </table:table-cell>
          <table:table-cell table:style-name="Table4.A2" office:value-type="string">
            <text:p text:style-name="P33">
              <text:a xlink:type="simple" xlink:href="https://gemeenteraad.groningen.nl//Documenten/Bijlage-1-Versneld-van-50-naar-30-Verkeerskundig-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2 Versneld van 50 naar 30 Externe adviezen
              <text:span text:style-name="T3"/>
            </text:p>
            <text:p text:style-name="P7"/>
          </table:table-cell>
          <table:table-cell table:style-name="Table4.A2" office:value-type="string">
            <text:p text:style-name="P8">06-11-2025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1,15 MB</text:p>
          </table:table-cell>
          <table:table-cell table:style-name="Table4.A2" office:value-type="string">
            <text:p text:style-name="P33">
              <text:a xlink:type="simple" xlink:href="https://gemeenteraad.groningen.nl//Documenten/Bijlage-2-Versneld-van-50-naar-30-Externe-adviez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90" meta:character-count="507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1194004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1194004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