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83" text:style-name="Internet_20_link" text:visited-style-name="Visited_20_Internet_20_Link">
              <text:span text:style-name="ListLabel_20_28">
                <text:span text:style-name="T8">1 Vervolg toegankelijke haltes (203594-2020)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83"/>
        Vervolg toegankelijke haltes (203594-2020)
        <text:bookmark-end text:name="108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11-05-2020 12:30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Vervolg toegankelijke haltes (203594-2020)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volg-toegankelijke-haltes-203594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70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