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59" text:style-name="Internet_20_link" text:visited-style-name="Visited_20_Internet_20_Link">
              <text:span text:style-name="ListLabel_20_28">
                <text:span text:style-name="T8">1 Verwachte plus rekening resultaat toevoegen aan de reserve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59"/>
        Verwachte plus rekening resultaat toevoegen aan de reserve
        <text:bookmark-end text:name="149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Verwachte plus rekening resultaat toevoegen aan de reserve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255,45 KB</text:p>
          </table:table-cell>
          <table:table-cell table:style-name="Table4.A2" office:value-type="string">
            <text:p text:style-name="P33">
              <text:a xlink:type="simple" xlink:href="https://gemeenteraad.groningen.nl//Documenten/Verwachte-plus-rekening-resultaat-toevoegen-aan-de-reser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18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