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1616" text:style-name="Internet_20_link" text:visited-style-name="Visited_20_Internet_20_Link">
              <text:span text:style-name="ListLabel_20_28">
                <text:span text:style-name="T8">1 Stand van zaken energietransitieplannen</text:span>
              </text:span>
            </text:a>
          </text:p>
        </text:list-item>
        <text:list-item>
          <text:p text:style-name="P2">
            <text:a xlink:type="simple" xlink:href="#1288" text:style-name="Internet_20_link" text:visited-style-name="Visited_20_Internet_20_Link">
              <text:span text:style-name="ListLabel_20_28">
                <text:span text:style-name="T8">2 toegankelijkheid verkiezingen</text:span>
              </text:span>
            </text:a>
          </text:p>
        </text:list-item>
        <text:list-item>
          <text:p text:style-name="P2">
            <text:a xlink:type="simple" xlink:href="#1287" text:style-name="Internet_20_link" text:visited-style-name="Visited_20_Internet_20_Link">
              <text:span text:style-name="ListLabel_20_28">
                <text:span text:style-name="T8">3 Mantelzorg</text:span>
              </text:span>
            </text:a>
          </text:p>
        </text:list-item>
        <text:list-item>
          <text:p text:style-name="P2">
            <text:a xlink:type="simple" xlink:href="#1286" text:style-name="Internet_20_link" text:visited-style-name="Visited_20_Internet_20_Link">
              <text:span text:style-name="ListLabel_20_28">
                <text:span text:style-name="T8">4 KidsUnited</text:span>
              </text:span>
            </text:a>
          </text:p>
        </text:list-item>
        <text:list-item>
          <text:p text:style-name="P2">
            <text:a xlink:type="simple" xlink:href="#1285" text:style-name="Internet_20_link" text:visited-style-name="Visited_20_Internet_20_Link">
              <text:span text:style-name="ListLabel_20_28">
                <text:span text:style-name="T8">5 verdwijnen van pinautomaten</text:span>
              </text:span>
            </text:a>
          </text:p>
        </text:list-item>
        <text:list-item>
          <text:p text:style-name="P2">
            <text:a xlink:type="simple" xlink:href="#1284" text:style-name="Internet_20_link" text:visited-style-name="Visited_20_Internet_20_Link">
              <text:span text:style-name="ListLabel_20_28">
                <text:span text:style-name="T8">6 onzekerheid 200 huurwoningen in De Wijert</text:span>
              </text:span>
            </text:a>
          </text:p>
        </text:list-item>
        <text:list-item>
          <text:p text:style-name="P2" loext:marker-style-name="T5">
            <text:a xlink:type="simple" xlink:href="#1283" text:style-name="Internet_20_link" text:visited-style-name="Visited_20_Internet_20_Link">
              <text:span text:style-name="ListLabel_20_28">
                <text:span text:style-name="T8">7 Big Building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16"/>
        Stand van zaken energietransitieplannen
        <text:bookmark-end text:name="161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Stand van zaken energietransitieplannen.pdf
              <text:span text:style-name="T3"/>
            </text:p>
            <text:p text:style-name="P7"/>
          </table:table-cell>
          <table:table-cell table:style-name="Table4.A2" office:value-type="string">
            <text:p text:style-name="P8">29-03-2018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Stand-van-zaken-energietransitieplan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8"/>
        toegankelijkheid verkiezingen
        <text:bookmark-end text:name="1288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01-01-2018 00:00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Toegankelijkheid verkiezingen.pdf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101,33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Toegankelijkheid-verkiezing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artikel 41 RvO van D66 CDA en PvdA over toegankelijkheid verkiezingen.pdf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27-03-2018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ikel-41-RvO-van-D66-CDA-en-PvdA-over-toegankelijkheid-verkiezing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7"/>
        Mantelzorg
        <text:bookmark-end text:name="1287"/>
      </text:h>
      <text:p text:style-name="P27">
        <draw:frame draw:style-name="fr2" draw:name="Image1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01-01-2018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Mantelzorg.pdf
              <text:span text:style-name="T3"/>
            </text:p>
            <text:p text:style-name="P7"/>
          </table:table-cell>
          <table:table-cell table:style-name="Table8.A2" office:value-type="string">
            <text:p text:style-name="P8">20-03-2018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79,70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Mantel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41 RvO van Stad en Ommeland over de beantwoording van vragen in de raadscommissie O&amp;amp;W.pdf
              <text:span text:style-name="T3"/>
            </text:p>
            <text:p text:style-name="P7"/>
          </table:table-cell>
          <table:table-cell table:style-name="Table8.A2" office:value-type="string">
            <text:p text:style-name="P8">20-03-2018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ex-art-41-RvO-van-Stad-en-Ommeland-over-de-beantwoording-van-vragen-in-de-raadscommissie-O-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6"/>
        KidsUnited
        <text:bookmark-end text:name="1286"/>
      </text:h>
      <text:p text:style-name="P27">
        <draw:frame draw:style-name="fr2" draw:name="Image1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01-01-2018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KidsUnited.pdf
              <text:span text:style-name="T3"/>
            </text:p>
            <text:p text:style-name="P7"/>
          </table:table-cell>
          <table:table-cell table:style-name="Table10.A2" office:value-type="string">
            <text:p text:style-name="P8">14-03-2018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303,36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KidsUnite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ex art. 41 RvO van Stad en Ommelanden over Kids United.pdf
              <text:span text:style-name="T3"/>
            </text:p>
            <text:p text:style-name="P7"/>
          </table:table-cell>
          <table:table-cell table:style-name="Table10.A2" office:value-type="string">
            <text:p text:style-name="P8">14-03-2018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3,77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ex-art-41-RvO-van-Stad-en-Ommelanden-over-Kids-Unite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5"/>
        verdwijnen van pinautomaten
        <text:bookmark-end text:name="1285"/>
      </text:h>
      <text:p text:style-name="P27">
        <draw:frame draw:style-name="fr2" draw:name="Image2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01-01-2018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Verdwijnen van pinautomaten.pdf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14-03-2018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106,17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Verdwijnen-van-pinautoma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ex art 41 RvO van Stad en Ommeland over verdwijnen van pinautomaten.pdf
              <text:span text:style-name="T3"/>
            </text:p>
            <text:p text:style-name="P7"/>
          </table:table-cell>
          <table:table-cell table:style-name="Table12.A2" office:value-type="string">
            <text:p text:style-name="P8">14-03-2018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ex-art-41-RvO-van-Stad-en-Ommeland-over-verdwijnen-van-pinautoma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4"/>
        onzekerheid 200 huurwoningen in De Wijert
        <text:bookmark-end text:name="1284"/>
      </text:h>
      <text:p text:style-name="P27">
        <draw:frame draw:style-name="fr2" draw:name="Image2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01-01-2018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Onzekerheid 200 huurwoningen in De Wijert.pdf
              <text:span text:style-name="T3"/>
            </text:p>
            <text:p text:style-name="P7"/>
          </table:table-cell>
          <table:table-cell table:style-name="Table14.A2" office:value-type="string">
            <text:p text:style-name="P8">07-03-2018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82,23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Onzekerheid-200-huurwoningen-in-De-Wijert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 41 RvO van de SP over onzekerheid 200 huurwoningen in De Wijert.pdf
              <text:span text:style-name="T3"/>
            </text:p>
            <text:p text:style-name="P7"/>
          </table:table-cell>
          <table:table-cell table:style-name="Table14.A2" office:value-type="string">
            <text:p text:style-name="P8">07-03-2018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ex-art-41-RvO-van-de-SP-over-onzekerheid-200-huurwoningen-in-De-Wijert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3"/>
        Big Building
        <text:bookmark-end text:name="1283"/>
      </text:h>
      <text:p text:style-name="P27">
        <draw:frame draw:style-name="fr2" draw:name="Image3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01-01-2018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Big Building.pdf
              <text:span text:style-name="T3"/>
            </text:p>
            <text:p text:style-name="P7"/>
          </table:table-cell>
          <table:table-cell table:style-name="Table16.A2" office:value-type="string">
            <text:p text:style-name="P8">01-03-2018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150,71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ig-Buil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vragen ex artikel 41 RvO van 100% Groningen en Student en Stad over de zoektocht naar een alt.pdf
              <text:span text:style-name="T3"/>
            </text:p>
            <text:p text:style-name="P7"/>
          </table:table-cell>
          <table:table-cell table:style-name="Table16.A2" office:value-type="string">
            <text:p text:style-name="P8">01-03-2018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2,34 MB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eantwoording-vragen-ex-artikel-41-RvO-van-100-Groningen-en-Student-en-Stad-over-de-zoektocht-naar-een-al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35" meta:object-count="0" meta:page-count="4" meta:paragraph-count="183" meta:word-count="383" meta:character-count="2435" meta:non-whitespace-character-count="22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