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1300" text:style-name="Internet_20_link" text:visited-style-name="Visited_20_Internet_20_Link">
              <text:span text:style-name="ListLabel_20_28">
                <text:span text:style-name="T8">1 sluiting Testlab Noord-Nederland</text:span>
              </text:span>
            </text:a>
          </text:p>
        </text:list-item>
        <text:list-item>
          <text:p text:style-name="P2">
            <text:a xlink:type="simple" xlink:href="#1298" text:style-name="Internet_20_link" text:visited-style-name="Visited_20_Internet_20_Link">
              <text:span text:style-name="ListLabel_20_28">
                <text:span text:style-name="T8">2 Vandalisme in de Hoogte &amp;amp; Vinkhuizen </text:span>
              </text:span>
            </text:a>
          </text:p>
        </text:list-item>
        <text:list-item>
          <text:p text:style-name="P2">
            <text:a xlink:type="simple" xlink:href="#1299" text:style-name="Internet_20_link" text:visited-style-name="Visited_20_Internet_20_Link">
              <text:span text:style-name="ListLabel_20_28">
                <text:span text:style-name="T8">3 Verkoop Pepergasthuis door Lefier </text:span>
              </text:span>
            </text:a>
          </text:p>
        </text:list-item>
        <text:list-item>
          <text:p text:style-name="P2">
            <text:a xlink:type="simple" xlink:href="#1296" text:style-name="Internet_20_link" text:visited-style-name="Visited_20_Internet_20_Link">
              <text:span text:style-name="ListLabel_20_28">
                <text:span text:style-name="T8">4 Afblazen Helperzoomtunnel</text:span>
              </text:span>
            </text:a>
          </text:p>
        </text:list-item>
        <text:list-item>
          <text:p text:style-name="P2">
            <text:a xlink:type="simple" xlink:href="#1297" text:style-name="Internet_20_link" text:visited-style-name="Visited_20_Internet_20_Link">
              <text:span text:style-name="ListLabel_20_28">
                <text:span text:style-name="T8">5 Voedselbank</text:span>
              </text:span>
            </text:a>
          </text:p>
        </text:list-item>
        <text:list-item>
          <text:p text:style-name="P2">
            <text:a xlink:type="simple" xlink:href="#1652" text:style-name="Internet_20_link" text:visited-style-name="Visited_20_Internet_20_Link">
              <text:span text:style-name="ListLabel_20_28">
                <text:span text:style-name="T8">6 ARCG_ontwerpbegroting_2019</text:span>
              </text:span>
            </text:a>
          </text:p>
        </text:list-item>
        <text:list-item>
          <text:p text:style-name="P2">
            <text:a xlink:type="simple" xlink:href="#1648" text:style-name="Internet_20_link" text:visited-style-name="Visited_20_Internet_20_Link">
              <text:span text:style-name="ListLabel_20_28">
                <text:span text:style-name="T8">7 Groningen__de_onderwijsinnovatiestad_van_Nederland</text:span>
              </text:span>
            </text:a>
          </text:p>
        </text:list-item>
        <text:list-item>
          <text:p text:style-name="P2">
            <text:a xlink:type="simple" xlink:href="#1649" text:style-name="Internet_20_link" text:visited-style-name="Visited_20_Internet_20_Link">
              <text:span text:style-name="ListLabel_20_28">
                <text:span text:style-name="T8">8 OV-bureau__Ontwerp_hoofdlijnen_Dienstregeling_bus_2019_en_Trendmonitor_2017__</text:span>
              </text:span>
            </text:a>
          </text:p>
        </text:list-item>
        <text:list-item>
          <text:p text:style-name="P2">
            <text:a xlink:type="simple" xlink:href="#1650" text:style-name="Internet_20_link" text:visited-style-name="Visited_20_Internet_20_Link">
              <text:span text:style-name="ListLabel_20_28">
                <text:span text:style-name="T8">9 Shortlist_duurzame_warmtebron_Noordwest_</text:span>
              </text:span>
            </text:a>
          </text:p>
        </text:list-item>
        <text:list-item>
          <text:p text:style-name="P2">
            <text:a xlink:type="simple" xlink:href="#1469" text:style-name="Internet_20_link" text:visited-style-name="Visited_20_Internet_20_Link">
              <text:span text:style-name="ListLabel_20_28">
                <text:span text:style-name="T8">10 verklaring_vangnetuitkering_2017</text:span>
              </text:span>
            </text:a>
          </text:p>
        </text:list-item>
        <text:list-item>
          <text:p text:style-name="P2">
            <text:a xlink:type="simple" xlink:href="#1651" text:style-name="Internet_20_link" text:visited-style-name="Visited_20_Internet_20_Link">
              <text:span text:style-name="ListLabel_20_28">
                <text:span text:style-name="T8">11 Zienswijze_begroting_2019_Omgevingsdienst_Groningen</text:span>
              </text:span>
            </text:a>
          </text:p>
        </text:list-item>
        <text:list-item>
          <text:p text:style-name="P2">
            <text:a xlink:type="simple" xlink:href="#1295" text:style-name="Internet_20_link" text:visited-style-name="Visited_20_Internet_20_Link">
              <text:span text:style-name="ListLabel_20_28">
                <text:span text:style-name="T8">12 Misdragingen Vindicat</text:span>
              </text:span>
            </text:a>
          </text:p>
        </text:list-item>
        <text:list-item>
          <text:p text:style-name="P2" loext:marker-style-name="T5">
            <text:a xlink:type="simple" xlink:href="#1294" text:style-name="Internet_20_link" text:visited-style-name="Visited_20_Internet_20_Link">
              <text:span text:style-name="ListLabel_20_28">
                <text:span text:style-name="T8">13 studentenflats Kornoeljestraat &amp;amp; Planetenlaan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0"/>
        sluiting Testlab Noord-Nederland
        <text:bookmark-end text:name="1300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Sluiting Testlab Noord-Nederland.pdf
              <text:span text:style-name="T3"/>
            </text:p>
            <text:p text:style-name="P7"/>
          </table:table-cell>
          <table:table-cell table:style-name="Table4.A2" office:value-type="string">
            <text:p text:style-name="P8">24-05-2018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luiting-Testlab-Noord-Ned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ex. art.41 PvdA en PvdD over sluiting Testlab Noord-Nederland.pdf
              <text:span text:style-name="T3"/>
            </text:p>
            <text:p text:style-name="P7"/>
          </table:table-cell>
          <table:table-cell table:style-name="Table4.A2" office:value-type="string">
            <text:p text:style-name="P8">24-05-2018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schriftelijke-vragen-ex-art-41-PvdA-en-PvdD-over-sluiting-Testlab-Noord-Neder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8"/>
        Vandalisme in de Hoogte &amp;amp; Vinkhuizen
        <text:bookmark-end text:name="1298"/>
      </text:h>
      <text:p text:style-name="P27">
        <draw:frame draw:style-name="fr2" draw:name="Image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01-01-2018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Vandalisme in de Hoogte &amp;amp; Vinkhuizen 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189,93 KB</text:p>
          </table:table-cell>
          <table:table-cell table:style-name="Table6.A2" office:value-type="string">
            <text:p text:style-name="P33">
              <text:a xlink:type="simple" xlink:href="https://gemeenteraad.groningen.nl//Documenten/Vraag-aan-het-college/Vandalisme-in-de-Hoogte-Vinkhuiz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 41 RvO 100% Groningen over vandalisme in Vinkhuizen en de Hoogte.pdf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22-05-2018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2,44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-41-RvO-100-Groningen-over-vandalisme-in-Vinkhuizen-en-de-Hoogt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9"/>
        Verkoop Pepergasthuis door Lefier
        <text:bookmark-end text:name="1299"/>
      </text:h>
      <text:p text:style-name="P27">
        <draw:frame draw:style-name="fr2" draw:name="Image1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01-01-2018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Verkoop Pepergasthuis door Lefier .pdf
              <text:span text:style-name="T3"/>
            </text:p>
            <text:p text:style-name="P7"/>
          </table:table-cell>
          <table:table-cell table:style-name="Table8.A2" office:value-type="string">
            <text:p text:style-name="P8">22-05-2018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75,01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Verkoop-Pepergasthuis-door-Lefi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art. 41 RvO PVDA over verkoop Pepergasthuis door Lefier.pdf
              <text:span text:style-name="T3"/>
            </text:p>
            <text:p text:style-name="P7"/>
          </table:table-cell>
          <table:table-cell table:style-name="Table8.A2" office:value-type="string">
            <text:p text:style-name="P8">22-05-2018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2,55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ex-art-41-RvO-PVDA-over-verkoop-Pepergasthuis-door-Lefi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6"/>
        Afblazen Helperzoomtunnel
        <text:bookmark-end text:name="1296"/>
      </text:h>
      <text:p text:style-name="P27">
        <draw:frame draw:style-name="fr2" draw:name="Image1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01-01-2018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Afblazen Helperzoomtunnel.pdf
              <text:span text:style-name="T3"/>
            </text:p>
            <text:p text:style-name="P7"/>
          </table:table-cell>
          <table:table-cell table:style-name="Table10.A2" office:value-type="string">
            <text:p text:style-name="P8">14-05-2018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72,89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Afblazen-Helperzoomtunnel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ex art. 41 RvO 100% Groningen en de PvdD over afblazen Helperzoomtunnel.pdf
              <text:span text:style-name="T3"/>
            </text:p>
            <text:p text:style-name="P7"/>
          </table:table-cell>
          <table:table-cell table:style-name="Table10.A2" office:value-type="string">
            <text:p text:style-name="P8">14-05-2018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3,16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ex-art-41-RvO-100-Groningen-en-de-PvdD-over-afblazen-Helperzoomtunnel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7"/>
        Voedselbank
        <text:bookmark-end text:name="1297"/>
      </text:h>
      <text:p text:style-name="P27">
        <draw:frame draw:style-name="fr2" draw:name="Image2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01-01-2018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Voedselbank.pdf
              <text:span text:style-name="T3"/>
            </text:p>
            <text:p text:style-name="P7"/>
          </table:table-cell>
          <table:table-cell table:style-name="Table12.A2" office:value-type="string">
            <text:p text:style-name="P8">14-05-2018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84,53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Voedselban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ex artikel 41 RvO SP over het tienpuntenplan van de voedselbank Groningen om armoede structureel te verlichten.pdf
              <text:span text:style-name="T3"/>
            </text:p>
            <text:p text:style-name="P7"/>
          </table:table-cell>
          <table:table-cell table:style-name="Table12.A2" office:value-type="string">
            <text:p text:style-name="P8">14-05-2018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4,92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ex-artikel-41-RvO-SP-over-het-tienpuntenplan-van-de-voedselbank-Groningen-om-armoede-structureel-te-verlich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52"/>
        ARCG_ontwerpbegroting_2019
        <text:bookmark-end text:name="1652"/>
      </text:h>
      <text:p text:style-name="P27">
        <draw:frame draw:style-name="fr2" draw:name="Image2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01-01-2018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ARCG ontwerpbegroting 2019.pdf
              <text:span text:style-name="T3"/>
            </text:p>
            <text:p text:style-name="P7"/>
          </table:table-cell>
          <table:table-cell table:style-name="Table14.A2" office:value-type="string">
            <text:p text:style-name="P8">09-05-2018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9,27 MB</text:p>
          </table:table-cell>
          <table:table-cell table:style-name="Table14.A2" office:value-type="string">
            <text:p text:style-name="P33">
              <text:a xlink:type="simple" xlink:href="https://gemeenteraad.groningen.nl//Documenten/Document/ARCG-ontwerpbegroting-2019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48"/>
        Groningen__de_onderwijsinnovatiestad_van_Nederland
        <text:bookmark-end text:name="1648"/>
      </text:h>
      <text:p text:style-name="P27">
        <draw:frame draw:style-name="fr2" draw:name="Image3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01-01-2018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Groningen 
              <text:s/>
              de onderwijsinnovatiestad van Nederland.pdf
              <text:span text:style-name="T3"/>
            </text:p>
            <text:p text:style-name="P7"/>
          </table:table-cell>
          <table:table-cell table:style-name="Table16.A2" office:value-type="string">
            <text:p text:style-name="P8">09-05-2018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16.A2" office:value-type="string">
            <text:p text:style-name="P33">
              <text:a xlink:type="simple" xlink:href="https://gemeenteraad.groningen.nl//Documenten/Document/Groningen-de-onderwijsinnovatiestad-van-Nederland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49"/>
        OV-bureau__Ontwerp_hoofdlijnen_Dienstregeling_bus_2019_en_Trendmonitor_2017__
        <text:bookmark-end text:name="1649"/>
      </text:h>
      <text:p text:style-name="P27">
        <draw:frame draw:style-name="fr2" draw:name="Image3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01-01-2018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OV-bureau 
              <text:s/>
              Ontwerp hoofdlijnen Dienstregeling bus 2019 en Trendmonitor 2017 
              <text:s/>
              .pdf
              <text:span text:style-name="T3"/>
            </text:p>
            <text:p text:style-name="P7"/>
          </table:table-cell>
          <table:table-cell table:style-name="Table18.A2" office:value-type="string">
            <text:p text:style-name="P8">09-05-2018</text:p>
          </table:table-cell>
          <table:table-cell table:style-name="Table18.A2" office:value-type="string">
            <text:p text:style-name="P6">
              <draw:frame draw:style-name="fr1" draw:name="Image3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17,96 MB</text:p>
          </table:table-cell>
          <table:table-cell table:style-name="Table18.A2" office:value-type="string">
            <text:p text:style-name="P33">
              <text:a xlink:type="simple" xlink:href="https://gemeenteraad.groningen.nl//Documenten/Document/OV-bureau-Ontwerp-hoofdlijnen-Dienstregeling-bus-2019-en-Trendmonitor-2017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50"/>
        Shortlist_duurzame_warmtebron_Noordwest_
        <text:bookmark-end text:name="1650"/>
      </text:h>
      <text:p text:style-name="P27">
        <draw:frame draw:style-name="fr2" draw:name="Image3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01-01-2018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Shortlist duurzame warmtebron Noordwest .pdf
              <text:span text:style-name="T3"/>
            </text:p>
            <text:p text:style-name="P7"/>
          </table:table-cell>
          <table:table-cell table:style-name="Table20.A2" office:value-type="string">
            <text:p text:style-name="P8">09-05-2018</text:p>
          </table:table-cell>
          <table:table-cell table:style-name="Table20.A2" office:value-type="string">
            <text:p text:style-name="P6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30,03 MB</text:p>
          </table:table-cell>
          <table:table-cell table:style-name="Table20.A2" office:value-type="string">
            <text:p text:style-name="P33">
              <text:a xlink:type="simple" xlink:href="https://gemeenteraad.groningen.nl//Documenten/Document/Shortlist-duurzame-warmtebron-Noordwest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9"/>
        verklaring_vangnetuitkering_2017
        <text:bookmark-end text:name="1469"/>
      </text:h>
      <text:p text:style-name="P27">
        <draw:frame draw:style-name="fr2" draw:name="Image4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09-05-2018 16:45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Verklaring vangnetuitkering 2017.pdf
              <text:span text:style-name="T3"/>
            </text:p>
            <text:p text:style-name="P7"/>
          </table:table-cell>
          <table:table-cell table:style-name="Table22.A2" office:value-type="string">
            <text:p text:style-name="P8">09-05-2018</text:p>
          </table:table-cell>
          <table:table-cell table:style-name="Table22.A2" office:value-type="string">
            <text:p text:style-name="P6">
              <draw:frame draw:style-name="fr1" draw:name="Image4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MB</text:p>
          </table:table-cell>
          <table:table-cell table:style-name="Table22.A2" office:value-type="string">
            <text:p text:style-name="P33">
              <text:a xlink:type="simple" xlink:href="https://gemeenteraad.groningen.nl//Documenten/Document/Verklaring-vangnetuitkering-2017-2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51"/>
        Zienswijze_begroting_2019_Omgevingsdienst_Groningen
        <text:bookmark-end text:name="1651"/>
      </text:h>
      <text:p text:style-name="P27">
        <draw:frame draw:style-name="fr2" draw:name="Image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01-01-2018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Zienswijze begroting 2019 Omgevingsdienst Groningen.pdf
              <text:span text:style-name="T3"/>
            </text:p>
            <text:p text:style-name="P7"/>
          </table:table-cell>
          <table:table-cell table:style-name="Table24.A2" office:value-type="string">
            <text:p text:style-name="P8">09-05-2018</text:p>
          </table:table-cell>
          <table:table-cell table:style-name="Table24.A2" office:value-type="string">
            <text:p text:style-name="P6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14,39 MB</text:p>
          </table:table-cell>
          <table:table-cell table:style-name="Table24.A2" office:value-type="string">
            <text:p text:style-name="P33">
              <text:a xlink:type="simple" xlink:href="https://gemeenteraad.groningen.nl//Documenten/Document/Zienswijze-begroting-2019-Omgevingsdienst-Groning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5"/>
        <text:soft-page-break/>
        Misdragingen Vindicat
        <text:bookmark-end text:name="1295"/>
      </text:h>
      <text:p text:style-name="P27">
        <draw:frame draw:style-name="fr2" draw:name="Image4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01-01-2018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Misdragingen Vindicat.pdf
              <text:span text:style-name="T3"/>
            </text:p>
            <text:p text:style-name="P7"/>
          </table:table-cell>
          <table:table-cell table:style-name="Table26.A2" office:value-type="string">
            <text:p text:style-name="P8">03-05-2018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84,90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Misdragingen-Vindica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ex. art. 41 RvO van de SP over misdragingen Vindicat.pdf
              <text:span text:style-name="T3"/>
            </text:p>
            <text:p text:style-name="P7"/>
          </table:table-cell>
          <table:table-cell table:style-name="Table26.A2" office:value-type="string">
            <text:p text:style-name="P8">03-05-2018</text:p>
          </table:table-cell>
          <table:table-cell table:style-name="Table26.A2" office:value-type="string">
            <text:p text:style-name="P6">
              <draw:frame draw:style-name="fr1" draw:name="Image4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26.A2" office:value-type="string">
            <text:p text:style-name="P33">
              <text:a xlink:type="simple" xlink:href="https://gemeenteraad.groningen.nl//Documenten/Document/Beantwoording-vragen-ex-art-41-RvO-van-de-SP-over-misdragingen-Vindicat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4"/>
        studentenflats Kornoeljestraat &amp;amp; Planetenlaan
        <text:bookmark-end text:name="1294"/>
      </text:h>
      <text:p text:style-name="P27">
        <draw:frame draw:style-name="fr2" draw:name="Image5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01-01-2018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Studentenflats Kornoeljestraat &amp;amp; Planetenlaan.pdf
              <text:span text:style-name="T3"/>
            </text:p>
            <text:p text:style-name="P7"/>
          </table:table-cell>
          <table:table-cell table:style-name="Table28.A2" office:value-type="string">
            <text:p text:style-name="P8">03-05-2018</text:p>
          </table:table-cell>
          <table:table-cell table:style-name="Table28.A2" office:value-type="string">
            <text:p text:style-name="P6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80,95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Studentenflats-Kornoeljestraat-Planetenl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Beantwoording schriftelijke vragen ex. art. 41 RvO 
              <text:s/>
              leefsituatie (internationale) studentenflats en omwonenden Kornoeljestraat en Planetenlaan.pdf
              <text:span text:style-name="T3"/>
            </text:p>
            <text:p text:style-name="P7">
              <text:soft-page-break/>
            </text:p>
          </table:table-cell>
          <table:table-cell table:style-name="Table28.A2" office:value-type="string">
            <text:p text:style-name="P8">03-05-2018</text:p>
          </table:table-cell>
          <table:table-cell table:style-name="Table28.A2" office:value-type="string">
            <text:p text:style-name="P6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28.A2" office:value-type="string">
            <text:p text:style-name="P33">
              <text:a xlink:type="simple" xlink:href="https://gemeenteraad.groningen.nl//Documenten/Document/Beantwoording-schriftelijke-vragen-ex-art-41-RvO-leefsituatie-internationale-studentenflats-en-omwonenden-Kornoeljestraat-en-Planetenl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55" meta:object-count="0" meta:page-count="8" meta:paragraph-count="309" meta:word-count="603" meta:character-count="4470" meta:non-whitespace-character-count="4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