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9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04:29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2596" text:style-name="Internet_20_link" text:visited-style-name="Visited_20_Internet_20_Link">
              <text:span text:style-name="ListLabel_20_28">
                <text:span text:style-name="T8">1 Uitslag ontwerpprijsvraag Dudok aan het Diep</text:span>
              </text:span>
            </text:a>
          </text:p>
        </text:list-item>
        <text:list-item>
          <text:p text:style-name="P2">
            <text:a xlink:type="simple" xlink:href="#2577" text:style-name="Internet_20_link" text:visited-style-name="Visited_20_Internet_20_Link">
              <text:span text:style-name="ListLabel_20_28">
                <text:span text:style-name="T8">2 handelswijze herindicatie huishoudelijke hulp</text:span>
              </text:span>
            </text:a>
          </text:p>
        </text:list-item>
        <text:list-item>
          <text:p text:style-name="P2">
            <text:a xlink:type="simple" xlink:href="#2576" text:style-name="Internet_20_link" text:visited-style-name="Visited_20_Internet_20_Link">
              <text:span text:style-name="ListLabel_20_28">
                <text:span text:style-name="T8">3 Zonthermiepark Zernike Reitdiep</text:span>
              </text:span>
            </text:a>
          </text:p>
        </text:list-item>
        <text:list-item>
          <text:p text:style-name="P2" loext:marker-style-name="T5">
            <text:a xlink:type="simple" xlink:href="#2575" text:style-name="Internet_20_link" text:visited-style-name="Visited_20_Internet_20_Link">
              <text:span text:style-name="ListLabel_20_28">
                <text:span text:style-name="T8">4 Pilot-LVV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96"/>
        Uitslag ontwerpprijsvraag Dudok aan het Diep
        <text:bookmark-end text:name="2596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Uitslag ontwerpprijsvraag Dudok aan het Diep.pdf
              <text:span text:style-name="T3"/>
            </text:p>
            <text:p text:style-name="P7"/>
          </table:table-cell>
          <table:table-cell table:style-name="Table4.A2" office:value-type="string">
            <text:p text:style-name="P8">20-11-2019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445,62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Uitslag-ontwerpprijsvraag-Dudok-aan-het-Di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77"/>
        handelswijze herindicatie huishoudelijke hulp
        <text:bookmark-end text:name="2577"/>
      </text:h>
      <text:p text:style-name="P27">
        <draw:frame draw:style-name="fr2" draw:name="Image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01-01-2019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Handelswijze herindicatie huishoudelijke hulp.pdf
              <text:span text:style-name="T3"/>
            </text:p>
            <text:p text:style-name="P7"/>
          </table:table-cell>
          <table:table-cell table:style-name="Table6.A2" office:value-type="string">
            <text:p text:style-name="P8">15-11-2019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91,36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Handelswijze-herindicatie-huishoudelijke-hulp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vragen Stadspartij en SP over handelwijze aanvragen herindicatie huishoudelijke hulp.pdf
              <text:span text:style-name="T3"/>
            </text:p>
            <text:p text:style-name="P7"/>
          </table:table-cell>
          <table:table-cell table:style-name="Table6.A2" office:value-type="string">
            <text:p text:style-name="P8">15-11-2019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110,32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Beantwoording-vragen-Stadspartij-en-SP-over-handelwijze-aanvragen-herindicatie-huishoudelijke-hulp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76"/>
        Zonthermiepark Zernike Reitdiep
        <text:bookmark-end text:name="2576"/>
      </text:h>
      <text:p text:style-name="P27">
        <draw:frame draw:style-name="fr2" draw:name="Image1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01-01-2019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Zonthermiepark Zernike Reitdiep.pdf
              <text:span text:style-name="T3"/>
            </text:p>
            <text:p text:style-name="P7"/>
          </table:table-cell>
          <table:table-cell table:style-name="Table8.A2" office:value-type="string">
            <text:p text:style-name="P8">11-11-2019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73,94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Zonthermiepark-Zernike-Reitdie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CDA ex art 38 RvO zonthermiepark Zernike.pdf
              <text:span text:style-name="T3"/>
            </text:p>
            <text:p text:style-name="P7"/>
          </table:table-cell>
          <table:table-cell table:style-name="Table8.A2" office:value-type="string">
            <text:p text:style-name="P8">11-11-2019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204,49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Beantwoording-vragen-CDA-ex-art-38-RvO-zonthermiepark-Zernik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75"/>
        Pilot-LVV
        <text:bookmark-end text:name="2575"/>
      </text:h>
      <text:p text:style-name="P27">
        <draw:frame draw:style-name="fr2" draw:name="Image1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01-01-2019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Pilot-LVV.pdf
              <text:span text:style-name="T3"/>
            </text:p>
            <text:p text:style-name="P7"/>
          </table:table-cell>
          <table:table-cell table:style-name="Table10.A2" office:value-type="string">
            <text:p text:style-name="P8">05-11-2019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53,97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Pilot-LVV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Beantwoording vragen PVV ex art 38 RvO over pilot LVV Groningen.pdf
              <text:span text:style-name="T3"/>
            </text:p>
            <text:p text:style-name="P7"/>
          </table:table-cell>
          <table:table-cell table:style-name="Table10.A2" office:value-type="string">
            <text:p text:style-name="P8">05-11-2019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132,32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Beantwoording-vragen-PVV-ex-art-38-RvO-over-pilot-LVV-Groning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20" meta:object-count="0" meta:page-count="3" meta:paragraph-count="105" meta:word-count="208" meta:character-count="1421" meta:non-whitespace-character-count="13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