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72" w:history="1">
        <w:r>
          <w:rPr>
            <w:rFonts w:ascii="Arial" w:hAnsi="Arial" w:eastAsia="Arial" w:cs="Arial"/>
            <w:color w:val="155CAA"/>
            <w:u w:val="single"/>
          </w:rPr>
          <w:t xml:space="preserve">1 n.a.v. collegebrief Verstedelijking en mobiliteit (PVV, 7-9-2021)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00" w:history="1">
        <w:r>
          <w:rPr>
            <w:rFonts w:ascii="Arial" w:hAnsi="Arial" w:eastAsia="Arial" w:cs="Arial"/>
            <w:color w:val="155CAA"/>
            <w:u w:val="single"/>
          </w:rPr>
          <w:t xml:space="preserve">2 Isolatie/ energiearmoede, Nationaal energie Manifest (GroenLinks, ChristenUnie en CDA, 24-09-2021)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96" w:history="1">
        <w:r>
          <w:rPr>
            <w:rFonts w:ascii="Arial" w:hAnsi="Arial" w:eastAsia="Arial" w:cs="Arial"/>
            <w:color w:val="155CAA"/>
            <w:u w:val="single"/>
          </w:rPr>
          <w:t xml:space="preserve">3 Planontwikkeling in en samenwerking met Woldwijk, Ten Boer (GL, CDA en CU, 22-09-2021)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98" w:history="1">
        <w:r>
          <w:rPr>
            <w:rFonts w:ascii="Arial" w:hAnsi="Arial" w:eastAsia="Arial" w:cs="Arial"/>
            <w:color w:val="155CAA"/>
            <w:u w:val="single"/>
          </w:rPr>
          <w:t xml:space="preserve">4 Streetfishing evenement 26 september in het centrum van Stad (PvdD, 23-09-2021)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59" w:history="1">
        <w:r>
          <w:rPr>
            <w:rFonts w:ascii="Arial" w:hAnsi="Arial" w:eastAsia="Arial" w:cs="Arial"/>
            <w:color w:val="155CAA"/>
            <w:u w:val="single"/>
          </w:rPr>
          <w:t xml:space="preserve">5 Gezondheidsrisico's uitstoot Icopal (SP, GL, PvdA, 16-8-2021)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88" w:history="1">
        <w:r>
          <w:rPr>
            <w:rFonts w:ascii="Arial" w:hAnsi="Arial" w:eastAsia="Arial" w:cs="Arial"/>
            <w:color w:val="155CAA"/>
            <w:u w:val="single"/>
          </w:rPr>
          <w:t xml:space="preserve">6 Opnieuw uitstel sloop/nieuwbouw Ten Boer (SP 1-9-2021)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60" w:history="1">
        <w:r>
          <w:rPr>
            <w:rFonts w:ascii="Arial" w:hAnsi="Arial" w:eastAsia="Arial" w:cs="Arial"/>
            <w:color w:val="155CAA"/>
            <w:u w:val="single"/>
          </w:rPr>
          <w:t xml:space="preserve">7 Verstrekken overheidsopdrachten aan belastingvermijdende ondernemingen (PvdA, 20-8-2021)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63" w:history="1">
        <w:r>
          <w:rPr>
            <w:rFonts w:ascii="Arial" w:hAnsi="Arial" w:eastAsia="Arial" w:cs="Arial"/>
            <w:color w:val="155CAA"/>
            <w:u w:val="single"/>
          </w:rPr>
          <w:t xml:space="preserve">8 Wijkacademie (SP, 27-8-2021)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77" w:history="1">
        <w:r>
          <w:rPr>
            <w:rFonts w:ascii="Arial" w:hAnsi="Arial" w:eastAsia="Arial" w:cs="Arial"/>
            <w:color w:val="155CAA"/>
            <w:u w:val="single"/>
          </w:rPr>
          <w:t xml:space="preserve">9 Faciliteren scooter skate baan (Student &amp;amp; Stad, Stadspartij van Stad en Ommeland 09-09-2021)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57" w:history="1">
        <w:r>
          <w:rPr>
            <w:rFonts w:ascii="Arial" w:hAnsi="Arial" w:eastAsia="Arial" w:cs="Arial"/>
            <w:color w:val="155CAA"/>
            <w:u w:val="single"/>
          </w:rPr>
          <w:t xml:space="preserve">10 Onzinzorg in de Jeugdhulp (SP, PvdA, VVD, 100%, CU, PvdD, 13-8-2021)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50" w:history="1">
        <w:r>
          <w:rPr>
            <w:rFonts w:ascii="Arial" w:hAnsi="Arial" w:eastAsia="Arial" w:cs="Arial"/>
            <w:color w:val="155CAA"/>
            <w:u w:val="single"/>
          </w:rPr>
          <w:t xml:space="preserve">11 Problemen bij Stichting Leergeld (PvdA, 100%, 29-7-2021)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87" w:history="1">
        <w:r>
          <w:rPr>
            <w:rFonts w:ascii="Arial" w:hAnsi="Arial" w:eastAsia="Arial" w:cs="Arial"/>
            <w:color w:val="155CAA"/>
            <w:u w:val="single"/>
          </w:rPr>
          <w:t xml:space="preserve">12 Toegang tot bijstand en problemen kostendelersnorm  (CU, GL, 18-6-2021)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51" w:history="1">
        <w:r>
          <w:rPr>
            <w:rFonts w:ascii="Arial" w:hAnsi="Arial" w:eastAsia="Arial" w:cs="Arial"/>
            <w:color w:val="155CAA"/>
            <w:u w:val="single"/>
          </w:rPr>
          <w:t xml:space="preserve">13 KEI-week (S&amp;amp;S, 2-8-2021)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54" w:history="1">
        <w:r>
          <w:rPr>
            <w:rFonts w:ascii="Arial" w:hAnsi="Arial" w:eastAsia="Arial" w:cs="Arial"/>
            <w:color w:val="155CAA"/>
            <w:u w:val="single"/>
          </w:rPr>
          <w:t xml:space="preserve">14 Kermis rond Bommen Berend (PVV, 9-8-2021)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53" w:history="1">
        <w:r>
          <w:rPr>
            <w:rFonts w:ascii="Arial" w:hAnsi="Arial" w:eastAsia="Arial" w:cs="Arial"/>
            <w:color w:val="155CAA"/>
            <w:u w:val="single"/>
          </w:rPr>
          <w:t xml:space="preserve">15 Nieuwe teststraat in Groningen (PVV, 9-8-2021)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49" w:history="1">
        <w:r>
          <w:rPr>
            <w:rFonts w:ascii="Arial" w:hAnsi="Arial" w:eastAsia="Arial" w:cs="Arial"/>
            <w:color w:val="155CAA"/>
            <w:u w:val="single"/>
          </w:rPr>
          <w:t xml:space="preserve">16 Ontwikkelingen Kardinge (VVD, 100%, 12-7-2021)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52" w:history="1">
        <w:r>
          <w:rPr>
            <w:rFonts w:ascii="Arial" w:hAnsi="Arial" w:eastAsia="Arial" w:cs="Arial"/>
            <w:color w:val="155CAA"/>
            <w:u w:val="single"/>
          </w:rPr>
          <w:t xml:space="preserve">17 Vuurwerk tijdens Hullabaloo festival (PvdD, 2-8-2021)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56" w:history="1">
        <w:r>
          <w:rPr>
            <w:rFonts w:ascii="Arial" w:hAnsi="Arial" w:eastAsia="Arial" w:cs="Arial"/>
            <w:color w:val="155CAA"/>
            <w:u w:val="single"/>
          </w:rPr>
          <w:t xml:space="preserve">18 Woningbestand Bankastraat (SP, 11-8-2021)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72"/>
      <w:r w:rsidRPr="00A448AC">
        <w:rPr>
          <w:rFonts w:ascii="Arial" w:hAnsi="Arial" w:cs="Arial"/>
          <w:b/>
          <w:bCs/>
          <w:color w:val="303F4C"/>
          <w:lang w:val="en-US"/>
        </w:rPr>
        <w:t>n.a.v. collegebrief Verstedelijking en mobiliteit (PVV, 7-9-2021)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7-9-2021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29-9-2021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n.a.v. collegebrief Verstedelijking en mobiliteit (PVV, 7-9-2021)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38 RvO over collegebrief Verstedelijking en mobiliteit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00"/>
      <w:r w:rsidRPr="00A448AC">
        <w:rPr>
          <w:rFonts w:ascii="Arial" w:hAnsi="Arial" w:cs="Arial"/>
          <w:b/>
          <w:bCs/>
          <w:color w:val="303F4C"/>
          <w:lang w:val="en-US"/>
        </w:rPr>
        <w:t>Isolatie/ energiearmoede, Nationaal energie Manifest (GroenLinks, ChristenUnie en CDA, 24-09-2021)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GroenLinks, ChristenUnie en 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Isolatie, energiearmoede (GroenLinks, ChristenUnie en CDA, 24-09-2021)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GL, CU, CDA over manifest nationaal Isolatieprogramma en de lokale implementatie daarvan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96"/>
      <w:r w:rsidRPr="00A448AC">
        <w:rPr>
          <w:rFonts w:ascii="Arial" w:hAnsi="Arial" w:cs="Arial"/>
          <w:b/>
          <w:bCs/>
          <w:color w:val="303F4C"/>
          <w:lang w:val="en-US"/>
        </w:rPr>
        <w:t>Planontwikkeling in en samenwerking met Woldwijk, Ten Boer (GL, CDA en CU, 22-09-2021)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GL, CDA en 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planonwikkeling in en samenwerking met Woldwijk, Ten Boer (GL, CDA en CU, 22-09-2021)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GL, CDA, CU ex art 38 RvO over planontwikkeing in en samenwerking met Woldwijk, Ten Boer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98"/>
      <w:r w:rsidRPr="00A448AC">
        <w:rPr>
          <w:rFonts w:ascii="Arial" w:hAnsi="Arial" w:cs="Arial"/>
          <w:b/>
          <w:bCs/>
          <w:color w:val="303F4C"/>
          <w:lang w:val="en-US"/>
        </w:rPr>
        <w:t>Streetfishing evenement 26 september in het centrum van Stad (PvdD, 23-09-2021)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Partij voor de Dieren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Streetfishing evenement 26 september in het centrum van Stad (PvdD, 23-09-2021)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streetfishing evenement op 26 september in het centrum van de 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59"/>
      <w:r w:rsidRPr="00A448AC">
        <w:rPr>
          <w:rFonts w:ascii="Arial" w:hAnsi="Arial" w:cs="Arial"/>
          <w:b/>
          <w:bCs/>
          <w:color w:val="303F4C"/>
          <w:lang w:val="en-US"/>
        </w:rPr>
        <w:t>Gezondheidsrisico's uitstoot Icopal (SP, GL, PvdA, 16-8-2021)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SP, GL,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16-8-2021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22-9-2021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Gezondheidsrisico’s uitstoot Icopal (SP, GL, PvdA, 16-8-2021)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SP, GL en PvdA over gezondheidsrisico's uitstoot Icopal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88"/>
      <w:r w:rsidRPr="00A448AC">
        <w:rPr>
          <w:rFonts w:ascii="Arial" w:hAnsi="Arial" w:cs="Arial"/>
          <w:b/>
          <w:bCs/>
          <w:color w:val="303F4C"/>
          <w:lang w:val="en-US"/>
        </w:rPr>
        <w:t>Opnieuw uitstel sloop/nieuwbouw Ten Boer (SP 1-9-2021)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1-9-2021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uitstel van sloop - nieuwbouw in Ten Boer (SP, 1-9-2021)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SP over opnieuw uitstel sloop en nieuwbouw in Ten Boer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het project Ommelanderstraat-Blinkerdlaan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60"/>
      <w:r w:rsidRPr="00A448AC">
        <w:rPr>
          <w:rFonts w:ascii="Arial" w:hAnsi="Arial" w:cs="Arial"/>
          <w:b/>
          <w:bCs/>
          <w:color w:val="303F4C"/>
          <w:lang w:val="en-US"/>
        </w:rPr>
        <w:t>Verstrekken overheidsopdrachten aan belastingvermijdende ondernemingen (PvdA, 20-8-2021)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20-8-2021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 10:02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Verstrekken overheidsopdrachten aan belastingvermijdende ondernemingen (PvdA, 20-8-2021)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PvdA verstrekken van overheidsopdrachten aan belastingvermijdende ondernemingen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63"/>
      <w:r w:rsidRPr="00A448AC">
        <w:rPr>
          <w:rFonts w:ascii="Arial" w:hAnsi="Arial" w:cs="Arial"/>
          <w:b/>
          <w:bCs/>
          <w:color w:val="303F4C"/>
          <w:lang w:val="en-US"/>
        </w:rPr>
        <w:t>Wijkacademie (SP, 27-8-2021)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27-8-2021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Wijkacademie (SP, 27-8-2021)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Wijkacademie 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van de SP over de Wijkacademie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77"/>
      <w:r w:rsidRPr="00A448AC">
        <w:rPr>
          <w:rFonts w:ascii="Arial" w:hAnsi="Arial" w:cs="Arial"/>
          <w:b/>
          <w:bCs/>
          <w:color w:val="303F4C"/>
          <w:lang w:val="en-US"/>
        </w:rPr>
        <w:t>Faciliteren scooter skate baan (Student &amp;amp; Stad, Stadspartij van Stad en Ommeland 09-09-2021)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Student &amp; Stad, Stadspartij van Stad en Ommeland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6-10-2021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Faciliteren scooter skate baan (Student &amp;amp; Stad,Stadspartij van Stad en Ommeland 09-09-2021)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Student &amp;amp; Stad en Stadspartij ex art 38 RvO over faciliteren van een scooter skatebaan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57"/>
      <w:r w:rsidRPr="00A448AC">
        <w:rPr>
          <w:rFonts w:ascii="Arial" w:hAnsi="Arial" w:cs="Arial"/>
          <w:b/>
          <w:bCs/>
          <w:color w:val="303F4C"/>
          <w:lang w:val="en-US"/>
        </w:rPr>
        <w:t>Onzinzorg in de Jeugdhulp (SP, PvdA, VVD, 100%, CU, PvdD, 13-8-2021)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(SP, PvdA, VVD, 100%, CU, 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13-8-2021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8-9-2021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 09:58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Onzinzorg in de Jeugdhulp (SP, PvdA, VVD, 100%, CU, PvdD, 13-8-2021)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SP, PvdA, VVD, 100%, CU, PvdD over wanzorg in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50"/>
      <w:r w:rsidRPr="00A448AC">
        <w:rPr>
          <w:rFonts w:ascii="Arial" w:hAnsi="Arial" w:cs="Arial"/>
          <w:b/>
          <w:bCs/>
          <w:color w:val="303F4C"/>
          <w:lang w:val="en-US"/>
        </w:rPr>
        <w:t>Problemen bij Stichting Leergeld (PvdA, 100%, 29-7-2021)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29-7-2021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8-9-2021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Problemen bij Stichting Leergeld (PvdA, 100%, 29-7-2021)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PvdA en 100%Groningen over problemen bij Stichting Leergeld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87"/>
      <w:r w:rsidRPr="00A448AC">
        <w:rPr>
          <w:rFonts w:ascii="Arial" w:hAnsi="Arial" w:cs="Arial"/>
          <w:b/>
          <w:bCs/>
          <w:color w:val="303F4C"/>
          <w:lang w:val="en-US"/>
        </w:rPr>
        <w:t>Toegang tot bijstand en problemen kostendelersnorm  (CU, GL, 18-6-2021)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18-6-2021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8-9-2021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Toegang tot bijstand en problemen kostendelersnorm (CU, GL, 18-6-2021)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GL en CU over toegang bijstand en problemen kostendelersnorm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51"/>
      <w:r w:rsidRPr="00A448AC">
        <w:rPr>
          <w:rFonts w:ascii="Arial" w:hAnsi="Arial" w:cs="Arial"/>
          <w:b/>
          <w:bCs/>
          <w:color w:val="303F4C"/>
          <w:lang w:val="en-US"/>
        </w:rPr>
        <w:t>KEI-week (S&amp;amp;S, 2-8-2021)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2-8-2021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1-9-2021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KEI-week (S&amp;amp;S, 2-8-2021)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Student en Stad over de KEI week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54"/>
      <w:r w:rsidRPr="00A448AC">
        <w:rPr>
          <w:rFonts w:ascii="Arial" w:hAnsi="Arial" w:cs="Arial"/>
          <w:b/>
          <w:bCs/>
          <w:color w:val="303F4C"/>
          <w:lang w:val="en-US"/>
        </w:rPr>
        <w:t>Kermis rond Bommen Berend (PVV, 9-8-2021)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9-8-2021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1-9-2021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Schrappen kermis rond Bommen Berend (PVV, 9-8-2021)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PVV schrappen kermis rond Bommen Berend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53"/>
      <w:r w:rsidRPr="00A448AC">
        <w:rPr>
          <w:rFonts w:ascii="Arial" w:hAnsi="Arial" w:cs="Arial"/>
          <w:b/>
          <w:bCs/>
          <w:color w:val="303F4C"/>
          <w:lang w:val="en-US"/>
        </w:rPr>
        <w:t>Nieuwe teststraat in Groningen (PVV, 9-8-2021)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9-8-2021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1-9-2021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megagrote XL teststraat in Groningen (PVV, 9-8-2021)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PVV over de nieuwe megagrote XL teststraat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49"/>
      <w:r w:rsidRPr="00A448AC">
        <w:rPr>
          <w:rFonts w:ascii="Arial" w:hAnsi="Arial" w:cs="Arial"/>
          <w:b/>
          <w:bCs/>
          <w:color w:val="303F4C"/>
          <w:lang w:val="en-US"/>
        </w:rPr>
        <w:t>Ontwikkelingen Kardinge (VVD, 100%, 12-7-2021)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VVD,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12-7-2021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 12:48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Kardinge (VVD, 100%, 12-7-2021)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van de VVD en 100% Groningen over ontwikkelingen in Kardinge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52"/>
      <w:r w:rsidRPr="00A448AC">
        <w:rPr>
          <w:rFonts w:ascii="Arial" w:hAnsi="Arial" w:cs="Arial"/>
          <w:b/>
          <w:bCs/>
          <w:color w:val="303F4C"/>
          <w:lang w:val="en-US"/>
        </w:rPr>
        <w:t>Vuurwerk tijdens Hullabaloo festival (PvdD, 2-8-2021)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2-8-2021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1-9-2021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Vuurwerk tijdens Hullabaloo festival (PvdD, 2-8-2021)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PvdD over vuurwerk bij het Hullaballoo festival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56"/>
      <w:r w:rsidRPr="00A448AC">
        <w:rPr>
          <w:rFonts w:ascii="Arial" w:hAnsi="Arial" w:cs="Arial"/>
          <w:b/>
          <w:bCs/>
          <w:color w:val="303F4C"/>
          <w:lang w:val="en-US"/>
        </w:rPr>
        <w:t>Woningbestand Bankastraat (SP, 11-8-2021)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11-8-2021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1-9-2021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Woningbestand Bankastraat (SP, 11-8-2021)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SP over rem op de verstudiosering van het woningbestand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n-a-v-collegebrief-Verstedelijking-en-mobiliteit-PVV-7-9-2021.pdf" TargetMode="External" /><Relationship Id="rId25" Type="http://schemas.openxmlformats.org/officeDocument/2006/relationships/hyperlink" Target="https://gemeenteraad.groningen.nl//Documenten/Collegebrief/Beantwoording-vragen-PVV-ex-art-38-RvO-over-collegebrief-Verstedelijking-en-mobiliteit.pdf" TargetMode="External" /><Relationship Id="rId26" Type="http://schemas.openxmlformats.org/officeDocument/2006/relationships/hyperlink" Target="https://gemeenteraad.groningen.nl//Documenten/Schriftelijke-vraag/Isolatie-energiearmoede-GroenLinks-ChristenUnie-en-CDA-24-09-2021.pdf" TargetMode="External" /><Relationship Id="rId27" Type="http://schemas.openxmlformats.org/officeDocument/2006/relationships/hyperlink" Target="https://gemeenteraad.groningen.nl//Documenten/Collegebrief/Beantwoording-vragen-ex-art-38-RvO-GL-CU-CDA-over-manifest-nationaal-Isolatieprogramma-en-de-lokale-implementatie-daarvan.pdf" TargetMode="External" /><Relationship Id="rId28" Type="http://schemas.openxmlformats.org/officeDocument/2006/relationships/hyperlink" Target="https://gemeenteraad.groningen.nl//Documenten/Schriftelijke-vraag/Vragen-over-planonwikkeling-in-en-samenwerking-met-Woldwijk-Ten-Boer-GL-CDA-en-CU-22-09-2021.pdf" TargetMode="External" /><Relationship Id="rId29" Type="http://schemas.openxmlformats.org/officeDocument/2006/relationships/hyperlink" Target="https://gemeenteraad.groningen.nl//Documenten/Collegebrief/Beantwoording-vragen-GL-CDA-CU-ex-art-38-RvO-over-planontwikkeing-in-en-samenwerking-met-Woldwijk-Ten-Boer.pdf" TargetMode="External" /><Relationship Id="rId36" Type="http://schemas.openxmlformats.org/officeDocument/2006/relationships/hyperlink" Target="https://gemeenteraad.groningen.nl//Documenten/Schriftelijke-vraag/Streetfishing-evenement-26-september-in-het-centrum-van-Stad-PvdD-23-09-2021.pdf" TargetMode="External" /><Relationship Id="rId37" Type="http://schemas.openxmlformats.org/officeDocument/2006/relationships/hyperlink" Target="https://gemeenteraad.groningen.nl//Documenten/Collegebrief/Beantwoording-vragen-PvdD-ex-art-38-RvO-over-streetfishing-evenement-op-26-september-in-het-centrum-van-de-stad.pdf" TargetMode="External" /><Relationship Id="rId38" Type="http://schemas.openxmlformats.org/officeDocument/2006/relationships/hyperlink" Target="https://gemeenteraad.groningen.nl//Documenten/Schriftelijke-vraag/Gezondheidsrisico-s-uitstoot-Icopal-SP-GL-PvdA-16-8-2021.pdf" TargetMode="External" /><Relationship Id="rId39" Type="http://schemas.openxmlformats.org/officeDocument/2006/relationships/hyperlink" Target="https://gemeenteraad.groningen.nl//Documenten/Collegebrief/Beantwoording-vragen-ex-art-38-RvO-SP-GL-en-PvdA-over-gezondheidsrisico-s-uitstoot-Icopal.pdf" TargetMode="External" /><Relationship Id="rId40" Type="http://schemas.openxmlformats.org/officeDocument/2006/relationships/hyperlink" Target="https://gemeenteraad.groningen.nl//Documenten/Schriftelijke-vraag/Opnieuw-uitstel-van-sloop-nieuwbouw-in-Ten-Boer-SP-1-9-2021.pdf" TargetMode="External" /><Relationship Id="rId41" Type="http://schemas.openxmlformats.org/officeDocument/2006/relationships/hyperlink" Target="https://gemeenteraad.groningen.nl//Documenten/Collegebrief/Beantwoording-vragen-ex-art-38-RvO-SP-over-opnieuw-uitstel-sloop-en-nieuwbouw-in-Ten-Boer.pdf" TargetMode="External" /><Relationship Id="rId42" Type="http://schemas.openxmlformats.org/officeDocument/2006/relationships/hyperlink" Target="https://gemeenteraad.groningen.nl//Documenten/Bijlage/Bijlage-het-project-Ommelanderstraat-Blinkerdlaan.pdf" TargetMode="External" /><Relationship Id="rId43" Type="http://schemas.openxmlformats.org/officeDocument/2006/relationships/hyperlink" Target="https://gemeenteraad.groningen.nl//Documenten/Schriftelijke-vraag/Verstrekken-overheidsopdrachten-aan-belastingvermijdende-ondernemingen-PvdA-20-8-2021.pdf" TargetMode="External" /><Relationship Id="rId44" Type="http://schemas.openxmlformats.org/officeDocument/2006/relationships/hyperlink" Target="https://gemeenteraad.groningen.nl//Documenten/Collegebrief/Beantwoording-vragen-ex-art-38-RvO-PvdA-verstrekken-van-overheidsopdrachten-aan-belastingvermijdende-ondernemingen.pdf" TargetMode="External" /><Relationship Id="rId45" Type="http://schemas.openxmlformats.org/officeDocument/2006/relationships/hyperlink" Target="https://gemeenteraad.groningen.nl//Documenten/Wijkacademie-SP-27-8-2021.pdf" TargetMode="External" /><Relationship Id="rId46" Type="http://schemas.openxmlformats.org/officeDocument/2006/relationships/hyperlink" Target="https://gemeenteraad.groningen.nl//Documenten/Bijlage/Bijlage-Wijkacademie-advies.pdf" TargetMode="External" /><Relationship Id="rId47" Type="http://schemas.openxmlformats.org/officeDocument/2006/relationships/hyperlink" Target="https://gemeenteraad.groningen.nl//Documenten/Collegebrief/Beantwoording-vragen-ex-art-38-RvO-van-de-SP-over-de-Wijkacademie.pdf" TargetMode="External" /><Relationship Id="rId54" Type="http://schemas.openxmlformats.org/officeDocument/2006/relationships/hyperlink" Target="https://gemeenteraad.groningen.nl//Documenten/Schriftelijke-vraag/Faciliteren-scooter-skate-baan-Student-Stad-Stadspartij-van-Stad-en-Ommeland-09-09-2021.pdf" TargetMode="External" /><Relationship Id="rId55" Type="http://schemas.openxmlformats.org/officeDocument/2006/relationships/hyperlink" Target="https://gemeenteraad.groningen.nl//Documenten/Collegebrief/Beantwoording-vragen-Student-Stad-en-Stadspartij-ex-art-38-RvO-over-faciliteren-van-een-scooter-skatebaan.pdf" TargetMode="External" /><Relationship Id="rId56" Type="http://schemas.openxmlformats.org/officeDocument/2006/relationships/hyperlink" Target="https://gemeenteraad.groningen.nl//Documenten/Schriftelijke-vraag/Onzinzorg-in-de-Jeugdhulp-SP-PvdA-VVD-100-CU-PvdD-13-8-2021.pdf" TargetMode="External" /><Relationship Id="rId57" Type="http://schemas.openxmlformats.org/officeDocument/2006/relationships/hyperlink" Target="https://gemeenteraad.groningen.nl//Documenten/Collegebrief/Beantwoording-vragen-ex-art-38-RvO-SP-PvdA-VVD-100-CU-PvdD-over-wanzorg-in-jeugdhulp.pdf" TargetMode="External" /><Relationship Id="rId58" Type="http://schemas.openxmlformats.org/officeDocument/2006/relationships/hyperlink" Target="https://gemeenteraad.groningen.nl//Documenten/Schriftelijke-vraag/Problemen-bij-Stichting-Leergeld-PvdA-100-29-7-2021.pdf" TargetMode="External" /><Relationship Id="rId59" Type="http://schemas.openxmlformats.org/officeDocument/2006/relationships/hyperlink" Target="https://gemeenteraad.groningen.nl//Documenten/Collegebrief/Beantwoording-vragen-ex-art-38-RvO-PvdA-en-100-Groningen-over-problemen-bij-Stichting-Leergeld.pdf" TargetMode="External" /><Relationship Id="rId60" Type="http://schemas.openxmlformats.org/officeDocument/2006/relationships/hyperlink" Target="https://gemeenteraad.groningen.nl//Documenten/Schriftelijke-vraag/Toegang-tot-bijstand-en-problemen-kostendelersnorm-CU-GL-18-6-2021.pdf" TargetMode="External" /><Relationship Id="rId61" Type="http://schemas.openxmlformats.org/officeDocument/2006/relationships/hyperlink" Target="https://gemeenteraad.groningen.nl//Documenten/Collegebrief/Beantwoording-vragen-ex-art-38-RvO-GL-en-CU-over-toegang-bijstand-en-problemen-kostendelersnorm.pdf" TargetMode="External" /><Relationship Id="rId62" Type="http://schemas.openxmlformats.org/officeDocument/2006/relationships/hyperlink" Target="https://gemeenteraad.groningen.nl//Documenten/Schriftelijke-vraag/KEI-week-S-S-2-8-2021.pdf" TargetMode="External" /><Relationship Id="rId63" Type="http://schemas.openxmlformats.org/officeDocument/2006/relationships/hyperlink" Target="https://gemeenteraad.groningen.nl//Documenten/Collegebrief/Beantwoording-vragen-ex-art-38-RvO-Student-en-Stad-over-de-KEI-week.pdf" TargetMode="External" /><Relationship Id="rId64" Type="http://schemas.openxmlformats.org/officeDocument/2006/relationships/hyperlink" Target="https://gemeenteraad.groningen.nl//Documenten/Schriftelijke-vraag/Schrappen-kermis-rond-Bommen-Berend-PVV-9-8-2021.pdf" TargetMode="External" /><Relationship Id="rId65" Type="http://schemas.openxmlformats.org/officeDocument/2006/relationships/hyperlink" Target="https://gemeenteraad.groningen.nl//Documenten/Collegebrief/Beantwoording-vragen-ex-art-38-RvO-PVV-schrappen-kermis-rond-Bommen-Berend.pdf" TargetMode="External" /><Relationship Id="rId66" Type="http://schemas.openxmlformats.org/officeDocument/2006/relationships/hyperlink" Target="https://gemeenteraad.groningen.nl//Documenten/Schriftelijke-vraag/Nieuwe-megagrote-XL-teststraat-in-Groningen-PVV-9-8-2021.pdf" TargetMode="External" /><Relationship Id="rId67" Type="http://schemas.openxmlformats.org/officeDocument/2006/relationships/hyperlink" Target="https://gemeenteraad.groningen.nl//Documenten/Collegebrief/Beantwoording-vragen-ex-art-38-RvO-PVV-over-de-nieuwe-megagrote-XL-teststraat-in-Groningen.pdf" TargetMode="External" /><Relationship Id="rId68" Type="http://schemas.openxmlformats.org/officeDocument/2006/relationships/hyperlink" Target="https://gemeenteraad.groningen.nl//Documenten/Schriftelijke-vraag/Ontwikkelingen-Kardinge-VVD-100-12-7-2021.pdf" TargetMode="External" /><Relationship Id="rId69" Type="http://schemas.openxmlformats.org/officeDocument/2006/relationships/hyperlink" Target="https://gemeenteraad.groningen.nl//Documenten/Collegebrief/Beantwoording-vragen-ex-art-38-RvO-van-de-VVD-en-100-Groningen-over-ontwikkelingen-in-Kardinge.pdf" TargetMode="External" /><Relationship Id="rId70" Type="http://schemas.openxmlformats.org/officeDocument/2006/relationships/hyperlink" Target="https://gemeenteraad.groningen.nl//Documenten/Schriftelijke-vraag/Vuurwerk-tijdens-Hullabaloo-festival-PvdD-2-8-2021.pdf" TargetMode="External" /><Relationship Id="rId71" Type="http://schemas.openxmlformats.org/officeDocument/2006/relationships/hyperlink" Target="https://gemeenteraad.groningen.nl//Documenten/Collegebrief/Beantwoording-vragen-ex-art-38-RvO-PvdD-over-vuurwerk-bij-het-Hullaballoo-festival.pdf" TargetMode="External" /><Relationship Id="rId78" Type="http://schemas.openxmlformats.org/officeDocument/2006/relationships/hyperlink" Target="https://gemeenteraad.groningen.nl//Documenten/Schriftelijke-vraag/Woningbestand-Bankastraat-SP-11-8-2021.pdf" TargetMode="External" /><Relationship Id="rId79" Type="http://schemas.openxmlformats.org/officeDocument/2006/relationships/hyperlink" Target="https://gemeenteraad.groningen.nl//Documenten/Collegebrief/Beantwoording-vragen-ex-art-38-RvO-SP-over-rem-op-de-verstudiosering-van-het-woningbest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