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6736in"/>
    </style:style>
    <style:style style:name="Table35.B" style:family="table-column">
      <style:table-column-properties style:column-width="2.1618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12917" text:style-name="Internet_20_link" text:visited-style-name="Visited_20_Internet_20_Link">
              <text:span text:style-name="ListLabel_20_28">
                <text:span text:style-name="T8">1 Behoud van De Halm Hoogkerk (PvdA, GL, SP, D66, 31-3-2022)</text:span>
              </text:span>
            </text:a>
          </text:p>
        </text:list-item>
        <text:list-item>
          <text:p text:style-name="P2">
            <text:a xlink:type="simple" xlink:href="#12884" text:style-name="Internet_20_link" text:visited-style-name="Visited_20_Internet_20_Link">
              <text:span text:style-name="ListLabel_20_28">
                <text:span text:style-name="T8">2 Takecarebnb (CU, 7-3-2022)</text:span>
              </text:span>
            </text:a>
          </text:p>
        </text:list-item>
        <text:list-item>
          <text:p text:style-name="P2">
            <text:a xlink:type="simple" xlink:href="#12871" text:style-name="Internet_20_link" text:visited-style-name="Visited_20_Internet_20_Link">
              <text:span text:style-name="ListLabel_20_28">
                <text:span text:style-name="T8">3 Tweede uitbraak vogelgriep (PvdD, 28-2-2022)</text:span>
              </text:span>
            </text:a>
          </text:p>
        </text:list-item>
        <text:list-item>
          <text:p text:style-name="P2">
            <text:a xlink:type="simple" xlink:href="#12882" text:style-name="Internet_20_link" text:visited-style-name="Visited_20_Internet_20_Link">
              <text:span text:style-name="ListLabel_20_28">
                <text:span text:style-name="T8">4 Boekbinderij Stronkhorst in de Hunzeloop (PvdD, 02-03-2022)</text:span>
              </text:span>
            </text:a>
          </text:p>
        </text:list-item>
        <text:list-item>
          <text:p text:style-name="P2">
            <text:a xlink:type="simple" xlink:href="#12885" text:style-name="Internet_20_link" text:visited-style-name="Visited_20_Internet_20_Link">
              <text:span text:style-name="ListLabel_20_28">
                <text:span text:style-name="T8">5 Het verzet van Haren (Stadspartij, 100%Groningen, 7-3-2022)</text:span>
              </text:span>
            </text:a>
          </text:p>
        </text:list-item>
        <text:list-item>
          <text:p text:style-name="P2">
            <text:a xlink:type="simple" xlink:href="#12907" text:style-name="Internet_20_link" text:visited-style-name="Visited_20_Internet_20_Link">
              <text:span text:style-name="ListLabel_20_28">
                <text:span text:style-name="T8">6 Het aanpakken van gokreclame (CU, 17-3-2022)</text:span>
              </text:span>
            </text:a>
          </text:p>
        </text:list-item>
        <text:list-item>
          <text:p text:style-name="P2">
            <text:a xlink:type="simple" xlink:href="#12886" text:style-name="Internet_20_link" text:visited-style-name="Visited_20_Internet_20_Link">
              <text:span text:style-name="ListLabel_20_28">
                <text:span text:style-name="T8">7 Compensatie energierekening (PvdA, 8-3-2022)</text:span>
              </text:span>
            </text:a>
          </text:p>
        </text:list-item>
        <text:list-item>
          <text:p text:style-name="P2">
            <text:a xlink:type="simple" xlink:href="#12902" text:style-name="Internet_20_link" text:visited-style-name="Visited_20_Internet_20_Link">
              <text:span text:style-name="ListLabel_20_28">
                <text:span text:style-name="T8">8 Kwijtscheldingsnormen gemeentelijke belastingen (SP, 15-3-2022)</text:span>
              </text:span>
            </text:a>
          </text:p>
        </text:list-item>
        <text:list-item>
          <text:p text:style-name="P2">
            <text:a xlink:type="simple" xlink:href="#12901" text:style-name="Internet_20_link" text:visited-style-name="Visited_20_Internet_20_Link">
              <text:span text:style-name="ListLabel_20_28">
                <text:span text:style-name="T8">9 LHBTQIA+ horeca (PvdD, Stadspartij 100%, 14-3-2022)</text:span>
              </text:span>
            </text:a>
          </text:p>
        </text:list-item>
        <text:list-item>
          <text:p text:style-name="P2">
            <text:a xlink:type="simple" xlink:href="#12841" text:style-name="Internet_20_link" text:visited-style-name="Visited_20_Internet_20_Link">
              <text:span text:style-name="ListLabel_20_28">
                <text:span text:style-name="T8">10 Stijging energielasten huren (PvdA, 2 februari 2022)</text:span>
              </text:span>
            </text:a>
          </text:p>
        </text:list-item>
      </text:list>
      <text:p text:style-name="Standard">
        <text:a xlink:type="simple" xlink:href="#12861" text:style-name="Internet_20_link" text:visited-style-name="Visited_20_Internet_20_Link">
          <text:span text:style-name="ListLabel_20_28">
            <text:span text:style-name="T8">11 Onttrekkingsvergunningen voor twee huishoudens (VVD, 10-2-2022)</text:span>
          </text:span>
        </text:a>
      </text:p>
      <text:list text:continue-numbering="true" text:style-name="WW8Num1">
        <text:list-item>
          <text:p text:style-name="P2">
            <text:a xlink:type="simple" xlink:href="#1286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12843" text:style-name="Internet_20_link" text:visited-style-name="Visited_20_Internet_20_Link">
              <text:span text:style-name="ListLabel_20_28">
                <text:span text:style-name="T8">12 Verduurzaming huurhuizen (S&amp;amp;S, 8-2-2022)</text:span>
              </text:span>
            </text:a>
          </text:p>
        </text:list-item>
        <text:list-item>
          <text:p text:style-name="P2">
            <text:a xlink:type="simple" xlink:href="#12862" text:style-name="Internet_20_link" text:visited-style-name="Visited_20_Internet_20_Link">
              <text:span text:style-name="ListLabel_20_28">
                <text:span text:style-name="T8">13 Verlenging noodopvang asielzoekers (PVV,11-02-2022)</text:span>
              </text:span>
            </text:a>
          </text:p>
        </text:list-item>
        <text:list-item>
          <text:p text:style-name="P2">
            <text:a xlink:type="simple" xlink:href="#12844" text:style-name="Internet_20_link" text:visited-style-name="Visited_20_Internet_20_Link">
              <text:span text:style-name="ListLabel_20_28">
                <text:span text:style-name="T8">14 Bouwvergunning in 1 dag (CDA, 8-2-2022)</text:span>
              </text:span>
            </text:a>
          </text:p>
        </text:list-item>
        <text:list-item>
          <text:p text:style-name="P2" loext:marker-style-name="T5">
            <text:a xlink:type="simple" xlink:href="#12819" text:style-name="Internet_20_link" text:visited-style-name="Visited_20_Internet_20_Link">
              <text:span text:style-name="ListLabel_20_28">
                <text:span text:style-name="T8">15 Juridische strijd inzake bomenkap en ontwikkeling van Rijksmonumenten pomp- en filtergebouw Grootspark Haren (D66, 26-1-2022)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17"/>
        Behoud van De Halm Hoogkerk (PvdA, GL, SP, D66, 31-3-2022)
        <text:bookmark-end text:name="12917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(PvdA, Gl, SP, D66, 31-3-2022)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31-3-2022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20-4-2022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20-04-2022 13:49</text:p>
          </table:table-cell>
        </table:table-row>
        <table:table-row table:style-name="Table4.1">
          <table:table-cell table:style-name="Table4.A1" office:value-type="string">
            <text:p text:style-name="P4">
              Zichtbaarheid
              <text:soft-page-break/>
            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Behoud van De Halm Hoogkerk (PvdA, GL, SP, D66, 31-3-2022)
              <text:span text:style-name="T3"/>
            </text:p>
            <text:p text:style-name="P7"/>
          </table:table-cell>
          <table:table-cell table:style-name="Table5.A2" office:value-type="string">
            <text:p text:style-name="P8">31-03-2022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2202329-d-Schriftelijke-vragen-DeHalm-Hoog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PvdA, GL, SP, D66 ex art 36 RvO over behoud van De Halm Hoogkerk
              <text:span text:style-name="T3"/>
            </text:p>
            <text:p text:style-name="P7"/>
          </table:table-cell>
          <table:table-cell table:style-name="Table5.A2" office:value-type="string">
            <text:p text:style-name="P8">20-04-2022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dA-GL-SP-D66-ex-art-36-RvO-over-behoud-van-De-Halm-Hoog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Beantwoording Statenvragen CDA over sloopaanvraag De Halm Hoogkerk
              <text:span text:style-name="T3"/>
            </text:p>
            <text:p text:style-name="P7"/>
          </table:table-cell>
          <table:table-cell table:style-name="Table5.A2" office:value-type="string">
            <text:p text:style-name="P8">20-04-2022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305,09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Beantwoording-Statenvragen-CDA-over-sloopaanvraag-De-Halm-Hoog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84"/>
        Takecarebnb (CU, 7-3-2022)
        <text:bookmark-end text:name="12884"/>
      </text:h>
      <text:p text:style-name="P27">
        <draw:frame draw:style-name="fr2" draw:name="Image1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CU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7-3-2022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30-3-2022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30-03-2022 16:04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Takecarebnb (CU, 7-3-22)
              <text:span text:style-name="T3"/>
            </text:p>
            <text:p text:style-name="P7"/>
          </table:table-cell>
          <table:table-cell table:style-name="Table8.A2" office:value-type="string">
            <text:p text:style-name="P8">07-03-2022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101,64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Takecarebnb-CU-7-3-22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CU ex art 38 RvO over Takecarebnb
              <text:span text:style-name="T3"/>
            </text:p>
            <text:p text:style-name="P7"/>
          </table:table-cell>
          <table:table-cell table:style-name="Table8.A2" office:value-type="string">
            <text:p text:style-name="P8">30-03-2022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97,17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CU-ex-art-38-RvO-over-Takecarebnb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71"/>
        Tweede uitbraak vogelgriep (PvdD, 28-2-2022)
        <text:bookmark-end text:name="12871"/>
      </text:h>
      <text:p text:style-name="P27">
        <draw:frame draw:style-name="fr2" draw:name="Image1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PvdD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28-2-2022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30-3-2022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30-03-2022 16:00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Tweede uitbraak vogelgriep (PvdD, 28-2-2022)
              <text:span text:style-name="T3"/>
            </text:p>
            <text:p text:style-name="P7"/>
          </table:table-cell>
          <table:table-cell table:style-name="Table11.A2" office:value-type="string">
            <text:p text:style-name="P8">28-02-2022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131,39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Tweede-uitbraak-vogelgriep-PvdD-28-2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PvdD ex art 38 RvO over de tweede uitbraak vogelgriep
              <text:span text:style-name="T3"/>
            </text:p>
            <text:p text:style-name="P7"/>
          </table:table-cell>
          <table:table-cell table:style-name="Table11.A2" office:value-type="string">
            <text:p text:style-name="P8">30-03-2022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185,50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PvdD-ex-art-38-RvO-over-de-tweede-uitbraak-vogelgrie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82"/>
        Boekbinderij Stronkhorst in de Hunzeloop (PvdD, 02-03-2022)
        <text:bookmark-end text:name="12882"/>
      </text:h>
      <text:p text:style-name="P27">
        <draw:frame draw:style-name="fr2" draw:name="Image2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PvdD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02-03-2022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23-3-2022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ext:soft-page-break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23-03-2022 15:53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Boekbinderij Stronkhorst in de Hunzeloop (PvdD,02-03-2022)
              <text:span text:style-name="T3"/>
            </text:p>
            <text:p text:style-name="P7"/>
          </table:table-cell>
          <table:table-cell table:style-name="Table14.A2" office:value-type="string">
            <text:p text:style-name="P8">02-03-2022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361,67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Boekbinderij-Stronkhorst-in-de-Hunzeloop-PvdD-02-03-2022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PvdD ex art 38 RvO over rotzooi van Boekbinderij Stronkhorst in de Hunzeloop
              <text:span text:style-name="T3"/>
            </text:p>
            <text:p text:style-name="P7"/>
          </table:table-cell>
          <table:table-cell table:style-name="Table14.A2" office:value-type="string">
            <text:p text:style-name="P8">23-03-2022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126,97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PvdD-ex-art-38-RvO-over-rotzooi-van-Boekbinderij-Stronkhorst-in-de-Hunzeloop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85"/>
        Het verzet van Haren (Stadspartij, 100%Groningen, 7-3-2022)
        <text:bookmark-end text:name="12885"/>
      </text:h>
      <text:p text:style-name="P27">
        <draw:frame draw:style-name="fr2" draw:name="Image2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Stadspartij, 100%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7-3-2022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23-3-2022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23-03-2022 12:31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Het verzet van Haren (Stadspartij, 100%, 7-3-2022)
              <text:span text:style-name="T3"/>
            </text:p>
            <text:p text:style-name="P7"/>
          </table:table-cell>
          <table:table-cell table:style-name="Table17.A2" office:value-type="string">
            <text:p text:style-name="P8">07-03-2022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299,29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Het-verzet-van-Haren-Stadspartij-100-7-3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38 RvO Stadspartij 100% voor Groningen over publicatie van het boek Het verzet van Haren
              <text:span text:style-name="T3"/>
            </text:p>
            <text:p text:style-name="P7">
              <text:soft-page-break/>
            </text:p>
          </table:table-cell>
          <table:table-cell table:style-name="Table17.A2" office:value-type="string">
            <text:p text:style-name="P8">23-03-2022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116,08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8-RvO-Stadspartij-100-voor-Groningen-over-publicatie-van-het-boek-Het-verzet-van-Ha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Bijlage beantwoording vragen ex art. 38 RvO het verzet van Haren - advies Raad van State
              <text:span text:style-name="T3"/>
            </text:p>
            <text:p text:style-name="P7"/>
          </table:table-cell>
          <table:table-cell table:style-name="Table17.A2" office:value-type="string">
            <text:p text:style-name="P8">23-03-2022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46,36 KB</text:p>
          </table:table-cell>
          <table:table-cell table:style-name="Table17.A2" office:value-type="string">
            <text:p text:style-name="P33">
              <text:a xlink:type="simple" xlink:href="https://gemeenteraad.groningen.nl//Documenten/Bijlage/Bijlage-beantwoording-vragen-ex-art-38-RvO-het-verzet-van-Haren-advies-Raad-van-Sta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07"/>
        Het aanpakken van gokreclame (CU, 17-3-2022)
        <text:bookmark-end text:name="12907"/>
      </text:h>
      <text:p text:style-name="P27">
        <draw:frame draw:style-name="fr2" draw:name="Image3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CU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17-3-2022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13-4-2022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13-04-2022 10:40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Het aanpakken van gokreclame (CU, 17-3-2022)
              <text:span text:style-name="T3"/>
            </text:p>
            <text:p text:style-name="P7"/>
          </table:table-cell>
          <table:table-cell table:style-name="Table20.A2" office:value-type="string">
            <text:p text:style-name="P8">17-03-2022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111,90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Het-aanpakken-van-gokreclame-CU-17-3-202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CU ex artikel 36 RvO over aanpak gokreclame
              <text:span text:style-name="T3"/>
            </text:p>
            <text:p text:style-name="P7"/>
          </table:table-cell>
          <table:table-cell table:style-name="Table20.A2" office:value-type="string">
            <text:p text:style-name="P8">13-04-2022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156,86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CU-ex-artikel-36-RvO-over-aanpak-gokreclame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86"/>
        Compensatie energierekening (PvdA, 8-3-2022)
        <text:bookmark-end text:name="12886"/>
      </text:h>
      <text:p text:style-name="P27">
        <draw:frame draw:style-name="fr2" draw:name="Image3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PvdA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8-3-2022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10-3-2022</text:p>
          </table:table-cell>
        </table:table-row>
      </table:table>
      <text:p text:style-name="P26"/>
      <text:p text:style-name="P29">
        <text:soft-page-break/>
        Metadata
      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16-03-2022 10:19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Compensatie energierekening (PvdA, 8-3-2022)
              <text:span text:style-name="T3"/>
            </text:p>
            <text:p text:style-name="P7"/>
          </table:table-cell>
          <table:table-cell table:style-name="Table23.A2" office:value-type="string">
            <text:p text:style-name="P8">08-03-2022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96,73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Compensatie-energierekening-PvdA-8-3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38 RvO PvdA over compensatie voor de gestegen energielasten
              <text:span text:style-name="T3"/>
            </text:p>
            <text:p text:style-name="P7"/>
          </table:table-cell>
          <table:table-cell table:style-name="Table23.A2" office:value-type="string">
            <text:p text:style-name="P8">16-03-2022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184,96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8-RvO-PvdA-over-compensatie-voor-de-gestegen-energielas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02"/>
        Kwijtscheldingsnormen gemeentelijke belastingen (SP, 15-3-2022)
        <text:bookmark-end text:name="12902"/>
      </text:h>
      <text:p text:style-name="P27">
        <draw:frame draw:style-name="fr2" draw:name="Image4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SP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15-3-2022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6-4-2022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06-04-2022 10:50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Kwijtscheldingsnormen gemeentelijke belastingen (SP, 15-3-2022)
              <text:span text:style-name="T3"/>
            </text:p>
            <text:p text:style-name="P7"/>
          </table:table-cell>
          <table:table-cell table:style-name="Table26.A2" office:value-type="string">
            <text:p text:style-name="P8">15-03-2022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143,06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Kwijtscheldingsnormen-gemeentelijke-belastingen-SP-15-3-202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38 RvO SP over kwijtscheldingsnormen gemeentelijke belastingen
              <text:span text:style-name="T3"/>
            </text:p>
            <text:p text:style-name="P7"/>
          </table:table-cell>
          <table:table-cell table:style-name="Table26.A2" office:value-type="string">
            <text:p text:style-name="P8">06-04-2022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98,97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8-RvO-SP-over-kwijtscheldingsnormen-gemeentelijke-belasting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01"/>
        LHBTQIA+ horeca (PvdD, Stadspartij 100%, 14-3-2022)
        <text:bookmark-end text:name="12901"/>
      </text:h>
      <text:p text:style-name="P27">
        <draw:frame draw:style-name="fr2" draw:name="Image4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PvdD, Stadspartij voor 100% Groningen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14-3-2022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6-4-2022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06-04-2022 14:36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LHBTQIA+ horeca (PvdD, Stadspartij 100%, 14-3-2022)
              <text:span text:style-name="T3"/>
            </text:p>
            <text:p text:style-name="P7"/>
          </table:table-cell>
          <table:table-cell table:style-name="Table29.A2" office:value-type="string">
            <text:p text:style-name="P8">15-03-2022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LHBTQIA-horeca-PvdD-Stadspartij-100-14-3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38 RvO PvdD en Stadspartij 100% voor Groningen LHBTQIA+ horeca knelpunten
              <text:span text:style-name="T3"/>
            </text:p>
            <text:p text:style-name="P7"/>
          </table:table-cell>
          <table:table-cell table:style-name="Table29.A2" office:value-type="string">
            <text:p text:style-name="P8">06-04-2022</text:p>
          </table:table-cell>
          <table:table-cell table:style-name="Table29.A2" office:value-type="string">
            <text:p text:style-name="P6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160,79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-38-RvO-PvdD-en-Stadspartij-100-voor-Groningen-LHBTQIA-horeca-knelpun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41"/>
        Stijging energielasten huren (PvdA, 2 februari 2022)
        <text:bookmark-end text:name="12841"/>
      </text:h>
      <text:p text:style-name="P27">
        <draw:frame draw:style-name="fr2" draw:name="Image5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PvdA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02-02-2022)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10-3-2022</text:p>
          </table:table-cell>
        </table:table-row>
      </table:table>
      <text:p text:style-name="P26">
        <text:soft-page-break/>
      </text:p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10-03-2022 12:07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Stijging energielasten huren (PvdA, 2 februari 2022)
              <text:span text:style-name="T3"/>
            </text:p>
            <text:p text:style-name="P7"/>
          </table:table-cell>
          <table:table-cell table:style-name="Table32.A2" office:value-type="string">
            <text:p text:style-name="P8">03-02-2022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119,72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Stijging-energielasten-huren-PvdA-2-februari-2022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PvdA ex art 38 RvO inzake enorme stijging energielasten en huren
              <text:span text:style-name="T3"/>
            </text:p>
            <text:p text:style-name="P7"/>
          </table:table-cell>
          <table:table-cell table:style-name="Table32.A2" office:value-type="string">
            <text:p text:style-name="P8">10-03-2022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187,68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PvdA-ex-art-38-RvO-inzake-enorme-stijging-energielasten-en-hur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61"/>
        Onttrekkingsvergunningen voor twee huishoudens (VVD, 10-2-2022)
        <text:bookmark-end text:name="12861"/>
      </text:h>
      <text:p text:style-name="P27">
        <draw:frame draw:style-name="fr2" draw:name="Image5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09-03-2022 11:04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Onttrekkingsvergunningen voor twee huishoudens (VVD, 10-2-2022)
              <text:span text:style-name="T3"/>
            </text:p>
            <text:p text:style-name="P7"/>
          </table:table-cell>
          <table:table-cell table:style-name="Table34.A2" office:value-type="string">
            <text:p text:style-name="P8">10-02-2022</text:p>
          </table:table-cell>
          <table:table-cell table:style-name="Table34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87,02 KB</text:p>
          </table:table-cell>
          <table:table-cell table:style-name="Table34.A2" office:value-type="string">
            <text:p text:style-name="P33">
              <text:a xlink:type="simple" xlink:href="https://gemeenteraad.groningen.nl//Documenten/Schriftelijke-vraag/Onttrekkingsvergunningen-voor-twee-huishoudens-VVD-10-2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Beantwoording vragen VVD ex art 38 RvO over onttrekkingsvergunningen voor twee huishoudens
              <text:span text:style-name="T3"/>
            </text:p>
            <text:p text:style-name="P7"/>
          </table:table-cell>
          <table:table-cell table:style-name="Table34.A2" office:value-type="string">
            <text:p text:style-name="P8">09-03-2022</text:p>
          </table:table-cell>
          <table:table-cell table:style-name="Table34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77,30 KB</text:p>
          </table:table-cell>
          <table:table-cell table:style-name="Table34.A2" office:value-type="string">
            <text:p text:style-name="P33">
              <text:a xlink:type="simple" xlink:href="https://gemeenteraad.groningen.nl//Documenten/Collegebrief/Beantwoording-vragen-VVD-ex-art-38-RvO-over-onttrekkingsvergunningen-voor-twee-huishouden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43"/>
        <text:soft-page-break/>
        Verduurzaming huurhuizen (S&amp;amp;S, 8-2-2022)
        <text:bookmark-end text:name="12843"/>
      </text:h>
      <text:p text:style-name="P27">
        <draw:frame draw:style-name="fr2" draw:name="Image6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Fractie(s)</text:p>
          </table:table-cell>
          <table:table-cell table:style-name="Table35.A1" office:value-type="string">
            <text:p text:style-name="P5">Student &amp; Stad</text:p>
          </table:table-cell>
        </table:table-row>
        <table:table-row table:style-name="Table35.1">
          <table:table-cell table:style-name="Table35.A1" office:value-type="string">
            <text:p text:style-name="P4">Datum ingediend</text:p>
          </table:table-cell>
          <table:table-cell table:style-name="Table35.A1" office:value-type="string">
            <text:p text:style-name="P5">8-2-2022</text:p>
          </table:table-cell>
        </table:table-row>
        <table:table-row table:style-name="Table35.1">
          <table:table-cell table:style-name="Table35.A1" office:value-type="string">
            <text:p text:style-name="P4">Datum beantwoord</text:p>
          </table:table-cell>
          <table:table-cell table:style-name="Table35.A1" office:value-type="string">
            <text:p text:style-name="P5">9-3-2022</text:p>
          </table:table-cell>
        </table:table-row>
      </table:table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09-03-2022 11:27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Verduurzaming huurhuizen (S&amp;amp;S, 8-2-2022)
              <text:span text:style-name="T3"/>
            </text:p>
            <text:p text:style-name="P7"/>
          </table:table-cell>
          <table:table-cell table:style-name="Table37.A2" office:value-type="string">
            <text:p text:style-name="P8">08-02-2022</text:p>
          </table:table-cell>
          <table:table-cell table:style-name="Table37.A2" office:value-type="string">
            <text:p text:style-name="P6">
              <draw:frame draw:style-name="fr1" draw:name="Image6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46,40 KB</text:p>
          </table:table-cell>
          <table:table-cell table:style-name="Table37.A2" office:value-type="string">
            <text:p text:style-name="P33">
              <text:a xlink:type="simple" xlink:href="https://gemeenteraad.groningen.nl//Documenten/Schriftelijke-vraag/Verduurzaming-huurhuizen-S-S-8-2-2022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Beantwoording vragen van Student &amp;amp; Stad ex art 38 RvO over verduurzaming huurhuizen
              <text:span text:style-name="T3"/>
            </text:p>
            <text:p text:style-name="P7"/>
          </table:table-cell>
          <table:table-cell table:style-name="Table37.A2" office:value-type="string">
            <text:p text:style-name="P8">09-03-2022</text:p>
          </table:table-cell>
          <table:table-cell table:style-name="Table37.A2" office:value-type="string">
            <text:p text:style-name="P6">
              <draw:frame draw:style-name="fr1" draw:name="Image6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176,34 KB</text:p>
          </table:table-cell>
          <table:table-cell table:style-name="Table37.A2" office:value-type="string">
            <text:p text:style-name="P33">
              <text:a xlink:type="simple" xlink:href="https://gemeenteraad.groningen.nl//Documenten/Collegebrief/Beantwoording-vragen-van-Student-Stad-ex-art-38-RvO-over-verduurzaming-huurhuiz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62"/>
        Verlenging noodopvang asielzoekers (PVV,11-02-2022)
        <text:bookmark-end text:name="12862"/>
      </text:h>
      <text:p text:style-name="P27">
        <draw:frame draw:style-name="fr2" draw:name="Image6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Fractie(s)</text:p>
          </table:table-cell>
          <table:table-cell table:style-name="Table38.A1" office:value-type="string">
            <text:p text:style-name="P5">PVV</text:p>
          </table:table-cell>
        </table:table-row>
        <table:table-row table:style-name="Table38.1">
          <table:table-cell table:style-name="Table38.A1" office:value-type="string">
            <text:p text:style-name="P4">Datum ingediend</text:p>
          </table:table-cell>
          <table:table-cell table:style-name="Table38.A1" office:value-type="string">
            <text:p text:style-name="P5">11-02-2022</text:p>
          </table:table-cell>
        </table:table-row>
        <table:table-row table:style-name="Table38.1">
          <table:table-cell table:style-name="Table38.A1" office:value-type="string">
            <text:p text:style-name="P4">Datum beantwoord</text:p>
          </table:table-cell>
          <table:table-cell table:style-name="Table38.A1" office:value-type="string">
            <text:p text:style-name="P5">9-3-2022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09-03-2022 10:20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ext:soft-page-break/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verlenging tijdelijke noodopvang asielzoekers (PVV 11-02-2022)
              <text:span text:style-name="T3"/>
            </text:p>
            <text:p text:style-name="P7"/>
          </table:table-cell>
          <table:table-cell table:style-name="Table40.A2" office:value-type="string">
            <text:p text:style-name="P8">11-02-2022</text:p>
          </table:table-cell>
          <table:table-cell table:style-name="Table40.A2" office:value-type="string">
            <text:p text:style-name="P6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77,37 KB</text:p>
          </table:table-cell>
          <table:table-cell table:style-name="Table40.A2" office:value-type="string">
            <text:p text:style-name="P33">
              <text:a xlink:type="simple" xlink:href="https://gemeenteraad.groningen.nl//Documenten/Schriftelijke-vraag/verlenging-tijdelijke-noodopvang-asielzoekers-PVV-11-02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Beantwoording vragen PVV ex art 38 RvO over verlenging tijdelijke noodopvang asielzoekers
              <text:span text:style-name="T3"/>
            </text:p>
            <text:p text:style-name="P7"/>
          </table:table-cell>
          <table:table-cell table:style-name="Table40.A2" office:value-type="string">
            <text:p text:style-name="P8">09-03-2022</text:p>
          </table:table-cell>
          <table:table-cell table:style-name="Table40.A2" office:value-type="string">
            <text:p text:style-name="P6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112,88 KB</text:p>
          </table:table-cell>
          <table:table-cell table:style-name="Table40.A2" office:value-type="string">
            <text:p text:style-name="P33">
              <text:a xlink:type="simple" xlink:href="https://gemeenteraad.groningen.nl//Documenten/Collegebrief/Beantwoording-vragen-PVV-ex-art-38-RvO-over-verlenging-tijdelijke-noodopvang-asielzoek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44"/>
        Bouwvergunning in 1 dag (CDA, 8-2-2022)
        <text:bookmark-end text:name="12844"/>
      </text:h>
      <text:p text:style-name="P27">
        <draw:frame draw:style-name="fr2" draw:name="Image7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Fractie(s)</text:p>
          </table:table-cell>
          <table:table-cell table:style-name="Table41.A1" office:value-type="string">
            <text:p text:style-name="P5">CDA</text:p>
          </table:table-cell>
        </table:table-row>
        <table:table-row table:style-name="Table41.1">
          <table:table-cell table:style-name="Table41.A1" office:value-type="string">
            <text:p text:style-name="P4">Datum ingediend</text:p>
          </table:table-cell>
          <table:table-cell table:style-name="Table41.A1" office:value-type="string">
            <text:p text:style-name="P5">8-2-2022</text:p>
          </table:table-cell>
        </table:table-row>
        <table:table-row table:style-name="Table41.1">
          <table:table-cell table:style-name="Table41.A1" office:value-type="string">
            <text:p text:style-name="P4">Datum beantwoord</text:p>
          </table:table-cell>
          <table:table-cell table:style-name="Table41.A1" office:value-type="string">
            <text:p text:style-name="P5">2-3-2022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02-03-2022 10:31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Bouwvergunning in 1 dag (CDA, 8-2-2022)
              <text:span text:style-name="T3"/>
            </text:p>
            <text:p text:style-name="P7"/>
          </table:table-cell>
          <table:table-cell table:style-name="Table43.A2" office:value-type="string">
            <text:p text:style-name="P8">08-02-2022</text:p>
          </table:table-cell>
          <table:table-cell table:style-name="Table43.A2" office:value-type="string">
            <text:p text:style-name="P6">
              <draw:frame draw:style-name="fr1" draw:name="Image7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36,53 KB</text:p>
          </table:table-cell>
          <table:table-cell table:style-name="Table43.A2" office:value-type="string">
            <text:p text:style-name="P33">
              <text:a xlink:type="simple" xlink:href="https://gemeenteraad.groningen.nl//Documenten/Schriftelijke-vraag/Bouwvergunning-in-1-dag-CDA-8-2-2022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Beantwoording vragen CDA ex art 38 RvO Bouwvergunning in één dag
              <text:span text:style-name="T3"/>
            </text:p>
            <text:p text:style-name="P7"/>
          </table:table-cell>
          <table:table-cell table:style-name="Table43.A2" office:value-type="string">
            <text:p text:style-name="P8">02-03-2022</text:p>
          </table:table-cell>
          <table:table-cell table:style-name="Table43.A2" office:value-type="string">
            <text:p text:style-name="P6">
              <draw:frame draw:style-name="fr1" draw:name="Image7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137,52 KB</text:p>
          </table:table-cell>
          <table:table-cell table:style-name="Table43.A2" office:value-type="string">
            <text:p text:style-name="P33">
              <text:a xlink:type="simple" xlink:href="https://gemeenteraad.groningen.nl//Documenten/Collegebrief/Beantwoording-vragen-CDA-ex-art-38-RvO-Bouwvergunning-in-een-dag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19"/>
        Juridische strijd inzake bomenkap en ontwikkeling van Rijksmonumenten pomp- en filtergebouw Grootspark Haren (D66, 26-1-2022)
        <text:bookmark-end text:name="12819"/>
      </text:h>
      <text:p text:style-name="P27">
        <draw:frame draw:style-name="fr2" draw:name="Image7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Fractie(s)</text:p>
          </table:table-cell>
          <table:table-cell table:style-name="Table44.A1" office:value-type="string">
            <text:p text:style-name="P5">D66</text:p>
          </table:table-cell>
        </table:table-row>
        <table:table-row table:style-name="Table44.1">
          <table:table-cell table:style-name="Table44.A1" office:value-type="string">
            <text:p text:style-name="P4">Datum ingediend</text:p>
          </table:table-cell>
          <table:table-cell table:style-name="Table44.A1" office:value-type="string">
            <text:p text:style-name="P5">26-1-2022</text:p>
          </table:table-cell>
        </table:table-row>
        <table:table-row table:style-name="Table44.1">
          <table:table-cell table:style-name="Table44.A1" office:value-type="string">
            <text:p text:style-name="P4">Datum beantwoord</text:p>
          </table:table-cell>
          <table:table-cell table:style-name="Table44.A1" office:value-type="string">
            <text:p text:style-name="P5">2-3-2022</text:p>
          </table:table-cell>
        </table:table-row>
      </table:table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02-03-2022 10:14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Juridische strijd inzake bomenkap en ontwikkeling van Rijksmonumenten pomp- en filtergebouw Grootspark Haren (D66, 26-1-2022)
              <text:span text:style-name="T3"/>
            </text:p>
            <text:p text:style-name="P7"/>
          </table:table-cell>
          <table:table-cell table:style-name="Table46.A2" office:value-type="string">
            <text:p text:style-name="P8">26-01-2022</text:p>
          </table:table-cell>
          <table:table-cell table:style-name="Table46.A2" office:value-type="string">
            <text:p text:style-name="P6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100,60 KB</text:p>
          </table:table-cell>
          <table:table-cell table:style-name="Table46.A2" office:value-type="string">
            <text:p text:style-name="P33">
              <text:a xlink:type="simple" xlink:href="https://gemeenteraad.groningen.nl//Documenten/Schriftelijke-vraag/Juridische-strijd-inzake-bomenkap-en-ontwikkeling-van-Rijksmonumenten-pomp-en-filtergebouw-Grootspark-Haren-D66-26-1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Beantwoording vragen D66 ex art 38 RvO over juridische strijd inz bomenkap en ontwikkeling van Rijksmonument pomp- en filtergebouw Grootspark Haren
              <text:span text:style-name="T3"/>
            </text:p>
            <text:p text:style-name="P7"/>
          </table:table-cell>
          <table:table-cell table:style-name="Table46.A2" office:value-type="string">
            <text:p text:style-name="P8">02-03-2022</text:p>
          </table:table-cell>
          <table:table-cell table:style-name="Table46.A2" office:value-type="string">
            <text:p text:style-name="P6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94,95 KB</text:p>
          </table:table-cell>
          <table:table-cell table:style-name="Table46.A2" office:value-type="string">
            <text:p text:style-name="P33">
              <text:a xlink:type="simple" xlink:href="https://gemeenteraad.groningen.nl//Documenten/Collegebrief/Beantwoording-vragen-D66-ex-art-38-RvO-over-juridische-strijd-inz-bomenkap-en-ontwikkeling-van-Rijksmonument-pomp-en-filtergebouw-Grootspark-Har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6" meta:image-count="81" meta:object-count="0" meta:page-count="11" meta:paragraph-count="508" meta:word-count="1169" meta:character-count="8059" meta:non-whitespace-character-count="7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