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22:15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83" text:style-name="Internet_20_link" text:visited-style-name="Visited_20_Internet_20_Link">
              <text:span text:style-name="ListLabel_20_28">
                <text:span text:style-name="T8">1 Big Building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83"/>
        Big Building
        <text:bookmark-end text:name="128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01-01-2018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Big Building.pdf
              <text:span text:style-name="T3"/>
            </text:p>
            <text:p text:style-name="P7"/>
          </table:table-cell>
          <table:table-cell table:style-name="Table4.A2" office:value-type="string">
            <text:p text:style-name="P8">01-03-2018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150,71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Big-Build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vragen ex artikel 41 RvO van 100% Groningen en Student en Stad over de zoektocht naar een alt.pdf
              <text:span text:style-name="T3"/>
            </text:p>
            <text:p text:style-name="P7"/>
          </table:table-cell>
          <table:table-cell table:style-name="Table4.A2" office:value-type="string">
            <text:p text:style-name="P8">01-03-2018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2,34 MB</text:p>
          </table:table-cell>
          <table:table-cell table:style-name="Table4.A2" office:value-type="string">
            <text:p text:style-name="P33">
              <text:a xlink:type="simple" xlink:href="https://gemeenteraad.groningen.nl//Documenten/Document/Beantwoording-vragen-ex-artikel-41-RvO-van-100-Groningen-en-Student-en-Stad-over-de-zoektocht-naar-een-al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0" meta:character-count="428" meta:non-whitespace-character-count="3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1296380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1296380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